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47" w:rsidRPr="003E5B68" w:rsidRDefault="0002585C" w:rsidP="0002585C">
      <w:pPr>
        <w:pStyle w:val="1"/>
        <w:spacing w:line="259" w:lineRule="auto"/>
        <w:ind w:left="5670"/>
        <w:rPr>
          <w:sz w:val="28"/>
          <w:szCs w:val="28"/>
        </w:rPr>
      </w:pPr>
      <w:r w:rsidRPr="003E5B68">
        <w:rPr>
          <w:sz w:val="28"/>
          <w:szCs w:val="28"/>
        </w:rPr>
        <w:t>УТРЕРЖДЕНО</w:t>
      </w:r>
    </w:p>
    <w:p w:rsidR="0002585C" w:rsidRPr="003E5B68" w:rsidRDefault="0002585C" w:rsidP="0002585C">
      <w:pPr>
        <w:pStyle w:val="1"/>
        <w:spacing w:line="259" w:lineRule="auto"/>
        <w:ind w:left="5670"/>
        <w:rPr>
          <w:sz w:val="28"/>
          <w:szCs w:val="28"/>
        </w:rPr>
      </w:pPr>
      <w:r w:rsidRPr="003E5B68">
        <w:rPr>
          <w:sz w:val="28"/>
          <w:szCs w:val="28"/>
        </w:rPr>
        <w:t>Приказ д</w:t>
      </w:r>
      <w:r w:rsidR="009E61BD" w:rsidRPr="003E5B68">
        <w:rPr>
          <w:sz w:val="28"/>
          <w:szCs w:val="28"/>
        </w:rPr>
        <w:t>иректор</w:t>
      </w:r>
      <w:r w:rsidRPr="003E5B68">
        <w:rPr>
          <w:sz w:val="28"/>
          <w:szCs w:val="28"/>
        </w:rPr>
        <w:t>а</w:t>
      </w:r>
    </w:p>
    <w:p w:rsidR="00326647" w:rsidRPr="003E5B68" w:rsidRDefault="009E61BD" w:rsidP="0002585C">
      <w:pPr>
        <w:pStyle w:val="1"/>
        <w:spacing w:line="259" w:lineRule="auto"/>
        <w:ind w:left="5670"/>
        <w:rPr>
          <w:sz w:val="28"/>
          <w:szCs w:val="28"/>
        </w:rPr>
      </w:pPr>
      <w:r w:rsidRPr="003E5B68">
        <w:rPr>
          <w:sz w:val="28"/>
          <w:szCs w:val="28"/>
        </w:rPr>
        <w:t>учреждения образования «</w:t>
      </w:r>
      <w:r w:rsidR="0002585C" w:rsidRPr="003E5B68">
        <w:rPr>
          <w:sz w:val="28"/>
          <w:szCs w:val="28"/>
        </w:rPr>
        <w:t>Брестский государственный медицин</w:t>
      </w:r>
      <w:r w:rsidRPr="003E5B68">
        <w:rPr>
          <w:sz w:val="28"/>
          <w:szCs w:val="28"/>
        </w:rPr>
        <w:t>ский колледж»</w:t>
      </w:r>
    </w:p>
    <w:p w:rsidR="0002585C" w:rsidRPr="003E5B68" w:rsidRDefault="002A1138" w:rsidP="0002585C">
      <w:pPr>
        <w:pStyle w:val="1"/>
        <w:spacing w:after="120"/>
        <w:ind w:left="5670"/>
        <w:rPr>
          <w:sz w:val="28"/>
          <w:szCs w:val="28"/>
        </w:rPr>
      </w:pPr>
      <w:r>
        <w:rPr>
          <w:sz w:val="28"/>
          <w:szCs w:val="28"/>
        </w:rPr>
        <w:t>31</w:t>
      </w:r>
      <w:r w:rsidR="0002585C" w:rsidRPr="003E5B6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02585C" w:rsidRPr="003E5B68">
        <w:rPr>
          <w:sz w:val="28"/>
          <w:szCs w:val="28"/>
        </w:rPr>
        <w:t>.2021 № </w:t>
      </w:r>
      <w:r>
        <w:rPr>
          <w:sz w:val="28"/>
          <w:szCs w:val="28"/>
        </w:rPr>
        <w:t>301</w:t>
      </w:r>
      <w:r w:rsidR="0002585C" w:rsidRPr="003E5B68">
        <w:rPr>
          <w:sz w:val="28"/>
          <w:szCs w:val="28"/>
        </w:rPr>
        <w:t>-О</w:t>
      </w:r>
    </w:p>
    <w:p w:rsidR="00326647" w:rsidRPr="003E5B68" w:rsidRDefault="009E61BD">
      <w:pPr>
        <w:pStyle w:val="1"/>
        <w:rPr>
          <w:b/>
          <w:sz w:val="28"/>
          <w:szCs w:val="28"/>
        </w:rPr>
      </w:pPr>
      <w:r w:rsidRPr="003E5B68">
        <w:rPr>
          <w:b/>
          <w:sz w:val="28"/>
          <w:szCs w:val="28"/>
        </w:rPr>
        <w:t>ПОЛОЖЕНИЕ</w:t>
      </w:r>
    </w:p>
    <w:p w:rsidR="0002585C" w:rsidRPr="003E5B68" w:rsidRDefault="0002585C" w:rsidP="0002585C">
      <w:pPr>
        <w:pStyle w:val="1"/>
        <w:rPr>
          <w:b/>
          <w:sz w:val="28"/>
          <w:szCs w:val="28"/>
        </w:rPr>
      </w:pPr>
      <w:r w:rsidRPr="003E5B68">
        <w:rPr>
          <w:b/>
          <w:sz w:val="28"/>
          <w:szCs w:val="28"/>
        </w:rPr>
        <w:t xml:space="preserve">об учебно-исследовательской деятельности учащихся </w:t>
      </w:r>
    </w:p>
    <w:p w:rsidR="00326647" w:rsidRPr="003E5B68" w:rsidRDefault="0002585C" w:rsidP="0002585C">
      <w:pPr>
        <w:pStyle w:val="1"/>
        <w:spacing w:after="120"/>
        <w:rPr>
          <w:b/>
          <w:sz w:val="28"/>
          <w:szCs w:val="28"/>
        </w:rPr>
      </w:pPr>
      <w:r w:rsidRPr="003E5B68">
        <w:rPr>
          <w:b/>
          <w:sz w:val="28"/>
          <w:szCs w:val="28"/>
        </w:rPr>
        <w:t xml:space="preserve">и </w:t>
      </w:r>
      <w:r w:rsidR="009E61BD" w:rsidRPr="003E5B68">
        <w:rPr>
          <w:b/>
          <w:sz w:val="28"/>
          <w:szCs w:val="28"/>
        </w:rPr>
        <w:t>проведении Дня науки</w:t>
      </w:r>
    </w:p>
    <w:p w:rsidR="00326647" w:rsidRPr="003E5B68" w:rsidRDefault="009E61BD" w:rsidP="00CA0C6A">
      <w:pPr>
        <w:pStyle w:val="11"/>
        <w:keepNext/>
        <w:keepLines/>
        <w:numPr>
          <w:ilvl w:val="0"/>
          <w:numId w:val="1"/>
        </w:numPr>
        <w:tabs>
          <w:tab w:val="left" w:pos="373"/>
        </w:tabs>
        <w:spacing w:after="120"/>
        <w:rPr>
          <w:sz w:val="28"/>
          <w:szCs w:val="28"/>
        </w:rPr>
      </w:pPr>
      <w:bookmarkStart w:id="0" w:name="bookmark0"/>
      <w:r w:rsidRPr="003E5B68">
        <w:rPr>
          <w:sz w:val="28"/>
          <w:szCs w:val="28"/>
        </w:rPr>
        <w:t>Общие положения</w:t>
      </w:r>
      <w:bookmarkEnd w:id="0"/>
    </w:p>
    <w:p w:rsidR="003E5B68" w:rsidRDefault="003E5B68" w:rsidP="003E5B68">
      <w:pPr>
        <w:pStyle w:val="1"/>
        <w:numPr>
          <w:ilvl w:val="0"/>
          <w:numId w:val="2"/>
        </w:numPr>
        <w:tabs>
          <w:tab w:val="left" w:pos="354"/>
        </w:tabs>
        <w:ind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>Учебно-исследовательская работа (далее – УИР) учащихся – процесс совместной деятельности учащегося и преподавателя по выявлению сущности изучаемых явлений и процессов, по открытию, фиксации, систематизации субъективно новых знаний, поиску закономерностей, описанию, объяснению, проектированию</w:t>
      </w:r>
      <w:r>
        <w:rPr>
          <w:sz w:val="28"/>
          <w:szCs w:val="28"/>
        </w:rPr>
        <w:t xml:space="preserve"> и др.</w:t>
      </w:r>
    </w:p>
    <w:p w:rsidR="00EF5AA8" w:rsidRDefault="00EF5AA8" w:rsidP="003E5B68">
      <w:pPr>
        <w:pStyle w:val="1"/>
        <w:numPr>
          <w:ilvl w:val="0"/>
          <w:numId w:val="2"/>
        </w:numPr>
        <w:tabs>
          <w:tab w:val="left" w:pos="354"/>
        </w:tabs>
        <w:ind w:firstLine="709"/>
        <w:jc w:val="both"/>
        <w:rPr>
          <w:sz w:val="28"/>
          <w:szCs w:val="28"/>
        </w:rPr>
      </w:pPr>
      <w:r w:rsidRPr="00A0127B">
        <w:rPr>
          <w:sz w:val="28"/>
          <w:szCs w:val="28"/>
        </w:rPr>
        <w:t xml:space="preserve">В учебно-исследовательской деятельности могут принимать участие </w:t>
      </w:r>
      <w:r w:rsidR="00A0127B">
        <w:rPr>
          <w:sz w:val="28"/>
          <w:szCs w:val="28"/>
        </w:rPr>
        <w:t xml:space="preserve">учащиеся </w:t>
      </w:r>
      <w:r w:rsidRPr="00A0127B">
        <w:rPr>
          <w:sz w:val="28"/>
          <w:szCs w:val="28"/>
        </w:rPr>
        <w:t xml:space="preserve">специальностей «Лечебное дело», «Сестринское дело» </w:t>
      </w:r>
      <w:r w:rsidR="00193CBE">
        <w:rPr>
          <w:sz w:val="28"/>
          <w:szCs w:val="28"/>
        </w:rPr>
        <w:t>с первого до последнего курса</w:t>
      </w:r>
      <w:r w:rsidRPr="00A0127B">
        <w:rPr>
          <w:sz w:val="28"/>
          <w:szCs w:val="28"/>
        </w:rPr>
        <w:t xml:space="preserve"> под руководством преподавателей</w:t>
      </w:r>
      <w:r w:rsidR="00A0127B">
        <w:rPr>
          <w:sz w:val="28"/>
          <w:szCs w:val="28"/>
        </w:rPr>
        <w:t>,</w:t>
      </w:r>
      <w:r w:rsidRPr="00A0127B">
        <w:rPr>
          <w:sz w:val="28"/>
          <w:szCs w:val="28"/>
        </w:rPr>
        <w:t xml:space="preserve"> </w:t>
      </w:r>
      <w:r w:rsidR="00A0127B">
        <w:rPr>
          <w:sz w:val="28"/>
          <w:szCs w:val="28"/>
        </w:rPr>
        <w:t>создающих</w:t>
      </w:r>
      <w:r w:rsidR="00A0127B" w:rsidRPr="00A0127B">
        <w:rPr>
          <w:sz w:val="28"/>
          <w:szCs w:val="28"/>
        </w:rPr>
        <w:t xml:space="preserve"> услови</w:t>
      </w:r>
      <w:r w:rsidR="00A0127B">
        <w:rPr>
          <w:sz w:val="28"/>
          <w:szCs w:val="28"/>
        </w:rPr>
        <w:t>я</w:t>
      </w:r>
      <w:r w:rsidR="00A0127B" w:rsidRPr="00A0127B">
        <w:rPr>
          <w:sz w:val="28"/>
          <w:szCs w:val="28"/>
        </w:rPr>
        <w:t xml:space="preserve"> для </w:t>
      </w:r>
      <w:r w:rsidR="00A0127B">
        <w:rPr>
          <w:sz w:val="28"/>
          <w:szCs w:val="28"/>
        </w:rPr>
        <w:t xml:space="preserve">выявления, </w:t>
      </w:r>
      <w:r w:rsidR="00A0127B" w:rsidRPr="00A0127B">
        <w:rPr>
          <w:sz w:val="28"/>
          <w:szCs w:val="28"/>
        </w:rPr>
        <w:t>развития творческой личности</w:t>
      </w:r>
      <w:r w:rsidR="00A0127B">
        <w:rPr>
          <w:sz w:val="28"/>
          <w:szCs w:val="28"/>
        </w:rPr>
        <w:t xml:space="preserve"> учащегося</w:t>
      </w:r>
      <w:r w:rsidR="00A0127B" w:rsidRPr="00A0127B">
        <w:rPr>
          <w:sz w:val="28"/>
          <w:szCs w:val="28"/>
        </w:rPr>
        <w:t>, её самоопределения и самореализации.</w:t>
      </w:r>
    </w:p>
    <w:p w:rsidR="00193CBE" w:rsidRDefault="00193CBE" w:rsidP="00DB105D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УИР – это </w:t>
      </w:r>
      <w:r w:rsidRPr="00193CBE">
        <w:rPr>
          <w:sz w:val="28"/>
          <w:szCs w:val="28"/>
        </w:rPr>
        <w:t>вид деятельности</w:t>
      </w:r>
      <w:r>
        <w:rPr>
          <w:sz w:val="28"/>
          <w:szCs w:val="28"/>
        </w:rPr>
        <w:t>, являющийся составной частью образовательного процесса.</w:t>
      </w:r>
      <w:r w:rsidRPr="00193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УИР </w:t>
      </w:r>
      <w:r w:rsidRPr="00193CBE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>два взаимосвязанных процесса:</w:t>
      </w:r>
    </w:p>
    <w:p w:rsidR="00193CBE" w:rsidRPr="00193CBE" w:rsidRDefault="00193CBE" w:rsidP="00DB105D">
      <w:pPr>
        <w:pStyle w:val="aa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193CBE">
        <w:rPr>
          <w:sz w:val="28"/>
          <w:szCs w:val="28"/>
        </w:rPr>
        <w:t>обучение учащихся элементам исследовательского труда, методологии и методике исследования, компетентному ведению научной работы и, соответственно, пополнению и углублению знаний;</w:t>
      </w:r>
    </w:p>
    <w:p w:rsidR="00193CBE" w:rsidRPr="00DB105D" w:rsidRDefault="00DB105D" w:rsidP="00DB105D">
      <w:pPr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3.2. </w:t>
      </w:r>
      <w:r w:rsidR="00193CBE" w:rsidRPr="00DB10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целенаправленное и систематическое участие в исследовательской деятельности,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собственно научное </w:t>
      </w:r>
      <w:r w:rsidR="00193CBE" w:rsidRPr="00DB10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исследование, которое учащиеся проводят под руководством преподавателей.</w:t>
      </w:r>
    </w:p>
    <w:p w:rsidR="003E5B68" w:rsidRPr="00DB105D" w:rsidRDefault="00A0127B" w:rsidP="00DB105D">
      <w:pPr>
        <w:pStyle w:val="1"/>
        <w:numPr>
          <w:ilvl w:val="0"/>
          <w:numId w:val="2"/>
        </w:numPr>
        <w:tabs>
          <w:tab w:val="left" w:pos="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УИР является предоставление работы на научно-практической конференции</w:t>
      </w:r>
      <w:r w:rsidR="000F35E9">
        <w:rPr>
          <w:sz w:val="28"/>
          <w:szCs w:val="28"/>
        </w:rPr>
        <w:t xml:space="preserve"> (далее – конференция)</w:t>
      </w:r>
      <w:r>
        <w:rPr>
          <w:sz w:val="28"/>
          <w:szCs w:val="28"/>
        </w:rPr>
        <w:t>, проводимой в УО</w:t>
      </w:r>
      <w:r w:rsidR="000F35E9">
        <w:rPr>
          <w:sz w:val="28"/>
          <w:szCs w:val="28"/>
        </w:rPr>
        <w:t> </w:t>
      </w:r>
      <w:r>
        <w:rPr>
          <w:sz w:val="28"/>
          <w:szCs w:val="28"/>
        </w:rPr>
        <w:t>Брестский государственный медицинский колледж» (далее – колледж)</w:t>
      </w:r>
      <w:r w:rsidR="00DB105D">
        <w:rPr>
          <w:sz w:val="28"/>
          <w:szCs w:val="28"/>
        </w:rPr>
        <w:t xml:space="preserve"> в рамках Дня науки,</w:t>
      </w:r>
      <w:r>
        <w:rPr>
          <w:sz w:val="28"/>
          <w:szCs w:val="28"/>
        </w:rPr>
        <w:t xml:space="preserve"> мероприятиях, проводимых другими учреждениями образования и иными организациями города, области, республики, а также международными, носящими </w:t>
      </w:r>
      <w:r w:rsidR="00DB105D">
        <w:rPr>
          <w:sz w:val="28"/>
          <w:szCs w:val="28"/>
        </w:rPr>
        <w:t>научно-исследовательский характер.</w:t>
      </w:r>
    </w:p>
    <w:p w:rsidR="00326647" w:rsidRDefault="009E61BD" w:rsidP="00DB105D">
      <w:pPr>
        <w:pStyle w:val="1"/>
        <w:numPr>
          <w:ilvl w:val="0"/>
          <w:numId w:val="2"/>
        </w:numPr>
        <w:tabs>
          <w:tab w:val="left" w:pos="354"/>
        </w:tabs>
        <w:ind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 xml:space="preserve">День науки </w:t>
      </w:r>
      <w:r w:rsidR="00DB105D">
        <w:rPr>
          <w:sz w:val="28"/>
          <w:szCs w:val="28"/>
        </w:rPr>
        <w:t xml:space="preserve">в колледже проводится ежегодно </w:t>
      </w:r>
      <w:r w:rsidRPr="003E5B68">
        <w:rPr>
          <w:sz w:val="28"/>
          <w:szCs w:val="28"/>
        </w:rPr>
        <w:t>в форме научно-теоретической конференции</w:t>
      </w:r>
      <w:r w:rsidR="00CA0C6A">
        <w:rPr>
          <w:sz w:val="28"/>
          <w:szCs w:val="28"/>
        </w:rPr>
        <w:t xml:space="preserve"> </w:t>
      </w:r>
    </w:p>
    <w:p w:rsidR="000F35E9" w:rsidRPr="000F35E9" w:rsidRDefault="000F35E9" w:rsidP="000F35E9">
      <w:pPr>
        <w:pStyle w:val="1"/>
        <w:numPr>
          <w:ilvl w:val="0"/>
          <w:numId w:val="2"/>
        </w:numPr>
        <w:tabs>
          <w:tab w:val="left" w:pos="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E5B68">
        <w:rPr>
          <w:sz w:val="28"/>
          <w:szCs w:val="28"/>
        </w:rPr>
        <w:t>онференция учащихся и преподавателей проводится по всем учебным дисциплинам, предусмотренным учебными планами специальностей 2-79 01 01 «Лечебное дело»</w:t>
      </w:r>
      <w:r>
        <w:rPr>
          <w:sz w:val="28"/>
          <w:szCs w:val="28"/>
        </w:rPr>
        <w:t>, 2-79 01 31 «Сестринское дело».</w:t>
      </w:r>
    </w:p>
    <w:p w:rsidR="00326647" w:rsidRPr="003E5B68" w:rsidRDefault="000F35E9" w:rsidP="003E5B68">
      <w:pPr>
        <w:pStyle w:val="1"/>
        <w:numPr>
          <w:ilvl w:val="0"/>
          <w:numId w:val="2"/>
        </w:numPr>
        <w:tabs>
          <w:tab w:val="left" w:pos="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Учебно-исследовательская деятельность</w:t>
      </w:r>
      <w:r w:rsidR="009E61BD" w:rsidRPr="003E5B68">
        <w:rPr>
          <w:sz w:val="28"/>
          <w:szCs w:val="28"/>
        </w:rPr>
        <w:t xml:space="preserve"> является составной частью образовательного процесса, формой внеаудиторной деятельности, </w:t>
      </w:r>
      <w:r w:rsidR="00DB105D">
        <w:rPr>
          <w:sz w:val="28"/>
          <w:szCs w:val="28"/>
        </w:rPr>
        <w:t xml:space="preserve">а также </w:t>
      </w:r>
      <w:r w:rsidR="009E61BD" w:rsidRPr="003E5B68">
        <w:rPr>
          <w:sz w:val="28"/>
          <w:szCs w:val="28"/>
        </w:rPr>
        <w:t>итогом практической направленности работы кружков по учебным дисциплинам</w:t>
      </w:r>
      <w:r>
        <w:rPr>
          <w:sz w:val="28"/>
          <w:szCs w:val="28"/>
        </w:rPr>
        <w:t>, факультативных занятий</w:t>
      </w:r>
      <w:r w:rsidR="009E61BD" w:rsidRPr="003E5B68">
        <w:rPr>
          <w:sz w:val="28"/>
          <w:szCs w:val="28"/>
        </w:rPr>
        <w:t>.</w:t>
      </w:r>
    </w:p>
    <w:p w:rsidR="00326647" w:rsidRPr="003E5B68" w:rsidRDefault="009E61BD" w:rsidP="003E5B68">
      <w:pPr>
        <w:pStyle w:val="1"/>
        <w:numPr>
          <w:ilvl w:val="0"/>
          <w:numId w:val="2"/>
        </w:numPr>
        <w:tabs>
          <w:tab w:val="left" w:pos="382"/>
        </w:tabs>
        <w:ind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lastRenderedPageBreak/>
        <w:t>В конференции принимают участие все желающие учащиеся и преподаватели колледжа, работы которых прошли отбор в цикловых комиссиях</w:t>
      </w:r>
      <w:r w:rsidR="00DC6B52">
        <w:rPr>
          <w:sz w:val="28"/>
          <w:szCs w:val="28"/>
        </w:rPr>
        <w:t xml:space="preserve"> (далее – ЦК)</w:t>
      </w:r>
      <w:r w:rsidRPr="003E5B68">
        <w:rPr>
          <w:sz w:val="28"/>
          <w:szCs w:val="28"/>
        </w:rPr>
        <w:t>.</w:t>
      </w:r>
    </w:p>
    <w:p w:rsidR="00326647" w:rsidRPr="003E5B68" w:rsidRDefault="009E61BD" w:rsidP="003E5B68">
      <w:pPr>
        <w:pStyle w:val="1"/>
        <w:numPr>
          <w:ilvl w:val="0"/>
          <w:numId w:val="2"/>
        </w:numPr>
        <w:tabs>
          <w:tab w:val="left" w:pos="382"/>
        </w:tabs>
        <w:ind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>К участию в конференции могут быть приглашены представители организаций здравоохранения.</w:t>
      </w:r>
    </w:p>
    <w:p w:rsidR="00DB105D" w:rsidRPr="00DB105D" w:rsidRDefault="009E61BD" w:rsidP="00CA0C6A">
      <w:pPr>
        <w:pStyle w:val="11"/>
        <w:keepNext/>
        <w:keepLines/>
        <w:numPr>
          <w:ilvl w:val="0"/>
          <w:numId w:val="1"/>
        </w:numPr>
        <w:tabs>
          <w:tab w:val="left" w:pos="378"/>
        </w:tabs>
        <w:spacing w:before="120" w:after="120"/>
        <w:rPr>
          <w:sz w:val="28"/>
          <w:szCs w:val="28"/>
        </w:rPr>
      </w:pPr>
      <w:bookmarkStart w:id="1" w:name="bookmark2"/>
      <w:r w:rsidRPr="003E5B68">
        <w:rPr>
          <w:sz w:val="28"/>
          <w:szCs w:val="28"/>
        </w:rPr>
        <w:t>Цели и задачи</w:t>
      </w:r>
      <w:bookmarkEnd w:id="1"/>
    </w:p>
    <w:p w:rsidR="00DB105D" w:rsidRPr="00DB105D" w:rsidRDefault="00DB105D" w:rsidP="00DB105D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DB105D">
        <w:rPr>
          <w:sz w:val="28"/>
          <w:szCs w:val="28"/>
        </w:rPr>
        <w:t>Целями УИР учащихся являются:</w:t>
      </w:r>
    </w:p>
    <w:p w:rsidR="00DB105D" w:rsidRPr="00DB105D" w:rsidRDefault="00DB105D" w:rsidP="00DB105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05D">
        <w:rPr>
          <w:rFonts w:ascii="Times New Roman" w:eastAsia="Times New Roman" w:hAnsi="Times New Roman" w:cs="Times New Roman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105D">
        <w:rPr>
          <w:rFonts w:ascii="Times New Roman" w:eastAsia="Times New Roman" w:hAnsi="Times New Roman" w:cs="Times New Roman"/>
          <w:sz w:val="28"/>
          <w:szCs w:val="28"/>
        </w:rPr>
        <w:t>развитие исследовательских способностей учащихся, повышение социального статуса знаний;</w:t>
      </w:r>
    </w:p>
    <w:p w:rsidR="00DB105D" w:rsidRPr="00DB105D" w:rsidRDefault="00DB105D" w:rsidP="00DB105D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10.2. </w:t>
      </w:r>
      <w:r w:rsidRPr="00DB105D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потребности в систематическом, самостоятел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ьном пополнении знаний по различным учебным дисциплинам и отраслям науки</w:t>
      </w:r>
      <w:r w:rsidRPr="00DB10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1AF6" w:rsidRDefault="00DB105D" w:rsidP="00711AF6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10.3. </w:t>
      </w:r>
      <w:r w:rsidRPr="00DB105D">
        <w:rPr>
          <w:rFonts w:ascii="Times New Roman" w:eastAsia="Times New Roman" w:hAnsi="Times New Roman" w:cs="Times New Roman"/>
          <w:sz w:val="28"/>
          <w:szCs w:val="28"/>
        </w:rPr>
        <w:t>введение учащихся в мир научной п</w:t>
      </w:r>
      <w:r w:rsidR="000F35E9">
        <w:rPr>
          <w:rFonts w:ascii="Times New Roman" w:eastAsia="Times New Roman" w:hAnsi="Times New Roman" w:cs="Times New Roman"/>
          <w:sz w:val="28"/>
          <w:szCs w:val="28"/>
        </w:rPr>
        <w:t>роблематики, воспитание умения удерживать в себе</w:t>
      </w:r>
      <w:r w:rsidRPr="00DB105D">
        <w:rPr>
          <w:rFonts w:ascii="Times New Roman" w:eastAsia="Times New Roman" w:hAnsi="Times New Roman" w:cs="Times New Roman"/>
          <w:sz w:val="28"/>
          <w:szCs w:val="28"/>
        </w:rPr>
        <w:t xml:space="preserve"> логику заинтересовавшей его </w:t>
      </w:r>
      <w:r w:rsidR="00DC6B52">
        <w:rPr>
          <w:rFonts w:ascii="Times New Roman" w:eastAsia="Times New Roman" w:hAnsi="Times New Roman" w:cs="Times New Roman"/>
          <w:sz w:val="28"/>
          <w:szCs w:val="28"/>
        </w:rPr>
        <w:t>проблемы.</w:t>
      </w:r>
    </w:p>
    <w:p w:rsidR="00DB105D" w:rsidRPr="00711AF6" w:rsidRDefault="00711AF6" w:rsidP="00711A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Для реализации поставленных</w:t>
      </w:r>
      <w:r w:rsidR="00DB105D" w:rsidRPr="00711AF6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DB105D" w:rsidRPr="00711AF6">
        <w:rPr>
          <w:rFonts w:ascii="Times New Roman" w:eastAsia="Times New Roman" w:hAnsi="Times New Roman" w:cs="Times New Roman"/>
          <w:sz w:val="28"/>
          <w:szCs w:val="28"/>
        </w:rPr>
        <w:t xml:space="preserve"> решаются следующие задачи:</w:t>
      </w:r>
    </w:p>
    <w:p w:rsidR="00DB105D" w:rsidRPr="003E5B68" w:rsidRDefault="00711AF6" w:rsidP="00711AF6">
      <w:pPr>
        <w:pStyle w:val="aa"/>
        <w:ind w:left="0" w:firstLine="1134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11</w:t>
      </w:r>
      <w:r w:rsidR="00DB105D" w:rsidRPr="003E5B68">
        <w:rPr>
          <w:color w:val="000000"/>
          <w:sz w:val="28"/>
          <w:szCs w:val="28"/>
          <w:lang w:bidi="ru-RU"/>
        </w:rPr>
        <w:t>.1.</w:t>
      </w:r>
      <w:r w:rsidR="00CA0C6A">
        <w:rPr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>выявление</w:t>
      </w:r>
      <w:r w:rsidR="00DB105D" w:rsidRPr="003E5B6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и развитие склонностей </w:t>
      </w:r>
      <w:r w:rsidR="00DB105D" w:rsidRPr="003E5B68">
        <w:rPr>
          <w:color w:val="000000"/>
          <w:sz w:val="28"/>
          <w:szCs w:val="28"/>
          <w:lang w:bidi="ru-RU"/>
        </w:rPr>
        <w:t xml:space="preserve">учащихся к учебно-исследовательской деятельности, </w:t>
      </w:r>
      <w:r>
        <w:rPr>
          <w:color w:val="000000"/>
          <w:sz w:val="28"/>
          <w:szCs w:val="28"/>
          <w:lang w:bidi="ru-RU"/>
        </w:rPr>
        <w:t xml:space="preserve">формированию </w:t>
      </w:r>
      <w:r w:rsidR="00DB105D" w:rsidRPr="003E5B68">
        <w:rPr>
          <w:color w:val="000000"/>
          <w:sz w:val="28"/>
          <w:szCs w:val="28"/>
          <w:lang w:bidi="ru-RU"/>
        </w:rPr>
        <w:t>умений и навыков проведения исследований;</w:t>
      </w:r>
    </w:p>
    <w:p w:rsidR="00DB105D" w:rsidRPr="00711AF6" w:rsidRDefault="00711AF6" w:rsidP="00711AF6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F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B105D" w:rsidRPr="00711A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AF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DB105D" w:rsidRPr="00711AF6">
        <w:rPr>
          <w:rFonts w:ascii="Times New Roman" w:eastAsia="Times New Roman" w:hAnsi="Times New Roman" w:cs="Times New Roman"/>
          <w:sz w:val="28"/>
          <w:szCs w:val="28"/>
        </w:rPr>
        <w:t>развитие интереса к познанию мира, сущности процессов и явлений (науки, техники, искусства, природы, общества</w:t>
      </w:r>
      <w:r w:rsidR="00CA0C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105D" w:rsidRPr="00711AF6">
        <w:rPr>
          <w:rFonts w:ascii="Times New Roman" w:eastAsia="Times New Roman" w:hAnsi="Times New Roman" w:cs="Times New Roman"/>
          <w:sz w:val="28"/>
          <w:szCs w:val="28"/>
        </w:rPr>
        <w:t xml:space="preserve">, к углубленному изучению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дисциплины</w:t>
      </w:r>
      <w:r w:rsidR="00CA0C6A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  <w:r w:rsidR="00DB105D" w:rsidRPr="00711A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105D" w:rsidRPr="00711AF6" w:rsidRDefault="00711AF6" w:rsidP="00711AF6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AF6">
        <w:rPr>
          <w:rFonts w:ascii="Times New Roman" w:eastAsia="Times New Roman" w:hAnsi="Times New Roman" w:cs="Times New Roman"/>
          <w:sz w:val="28"/>
          <w:szCs w:val="28"/>
        </w:rPr>
        <w:t>11.3. </w:t>
      </w:r>
      <w:r w:rsidR="00DB105D" w:rsidRPr="00711AF6">
        <w:rPr>
          <w:rFonts w:ascii="Times New Roman" w:eastAsia="Times New Roman" w:hAnsi="Times New Roman" w:cs="Times New Roman"/>
          <w:sz w:val="28"/>
          <w:szCs w:val="28"/>
        </w:rPr>
        <w:t>развитие умения самостоятельно, творчески мыслить и использовать их на практике;</w:t>
      </w:r>
    </w:p>
    <w:p w:rsidR="00CF6432" w:rsidRDefault="00CA0C6A" w:rsidP="00CF6432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432">
        <w:rPr>
          <w:rFonts w:ascii="Times New Roman" w:eastAsia="Times New Roman" w:hAnsi="Times New Roman" w:cs="Times New Roman"/>
          <w:sz w:val="28"/>
          <w:szCs w:val="28"/>
        </w:rPr>
        <w:t>11.4. </w:t>
      </w:r>
      <w:r w:rsidR="00CF6432" w:rsidRPr="00CA0C6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F6432">
        <w:rPr>
          <w:rFonts w:ascii="Times New Roman" w:eastAsia="Times New Roman" w:hAnsi="Times New Roman" w:cs="Times New Roman"/>
          <w:sz w:val="28"/>
          <w:szCs w:val="28"/>
        </w:rPr>
        <w:t>ропаганда</w:t>
      </w:r>
      <w:r w:rsidR="00CF6432" w:rsidRPr="00CA0C6A">
        <w:rPr>
          <w:rFonts w:ascii="Times New Roman" w:eastAsia="Times New Roman" w:hAnsi="Times New Roman" w:cs="Times New Roman"/>
          <w:sz w:val="28"/>
          <w:szCs w:val="28"/>
        </w:rPr>
        <w:t xml:space="preserve"> достижени</w:t>
      </w:r>
      <w:r w:rsidR="00CF643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F6432" w:rsidRPr="00CA0C6A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и мировой науки,</w:t>
      </w:r>
      <w:r w:rsidR="00CF6432">
        <w:rPr>
          <w:rFonts w:ascii="Times New Roman" w:eastAsia="Times New Roman" w:hAnsi="Times New Roman" w:cs="Times New Roman"/>
          <w:sz w:val="28"/>
          <w:szCs w:val="28"/>
        </w:rPr>
        <w:t xml:space="preserve"> техники, литературы, искусства;</w:t>
      </w:r>
    </w:p>
    <w:p w:rsidR="00CF6432" w:rsidRPr="003E5B68" w:rsidRDefault="00CA0C6A" w:rsidP="00CF6432">
      <w:pPr>
        <w:pStyle w:val="aa"/>
        <w:ind w:left="0" w:firstLine="1134"/>
        <w:jc w:val="both"/>
        <w:rPr>
          <w:color w:val="000000"/>
          <w:sz w:val="28"/>
          <w:szCs w:val="28"/>
          <w:lang w:bidi="ru-RU"/>
        </w:rPr>
      </w:pPr>
      <w:r w:rsidRPr="00CA0C6A">
        <w:rPr>
          <w:sz w:val="28"/>
          <w:szCs w:val="28"/>
        </w:rPr>
        <w:t>11.5. </w:t>
      </w:r>
      <w:r w:rsidR="00CF6432" w:rsidRPr="003E5B68">
        <w:rPr>
          <w:color w:val="000000"/>
          <w:sz w:val="28"/>
          <w:szCs w:val="28"/>
          <w:lang w:bidi="ru-RU"/>
        </w:rPr>
        <w:t>развитие навыков самостоятельной работы с научной литературой, обучение методике обработки полученных данных и анализу результатов, составлению и оформлению отчета и доклада о результатах учебно-исследовательской деятельности;</w:t>
      </w:r>
    </w:p>
    <w:p w:rsidR="000F35E9" w:rsidRDefault="000F35E9" w:rsidP="000F35E9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11.6. </w:t>
      </w:r>
      <w:r w:rsidRPr="000F35E9">
        <w:rPr>
          <w:rFonts w:ascii="Times New Roman" w:eastAsia="Times New Roman" w:hAnsi="Times New Roman" w:cs="Times New Roman"/>
          <w:sz w:val="28"/>
          <w:szCs w:val="28"/>
        </w:rPr>
        <w:t xml:space="preserve">создание вторичного (авторского) текста на основе полученной в ходе исследования информации; </w:t>
      </w:r>
    </w:p>
    <w:p w:rsidR="000F35E9" w:rsidRDefault="000F35E9" w:rsidP="000F35E9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11.7. </w:t>
      </w:r>
      <w:r w:rsidRPr="000F35E9">
        <w:rPr>
          <w:rFonts w:ascii="Times New Roman" w:eastAsia="Times New Roman" w:hAnsi="Times New Roman" w:cs="Times New Roman"/>
          <w:sz w:val="28"/>
          <w:szCs w:val="28"/>
        </w:rPr>
        <w:t>приобретение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публичной защиты своего труда;</w:t>
      </w:r>
    </w:p>
    <w:p w:rsidR="000F35E9" w:rsidRPr="000F35E9" w:rsidRDefault="000F35E9" w:rsidP="000F35E9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11.8. </w:t>
      </w:r>
      <w:r w:rsidRPr="000F35E9">
        <w:rPr>
          <w:rFonts w:ascii="Times New Roman" w:eastAsia="Times New Roman" w:hAnsi="Times New Roman" w:cs="Times New Roman"/>
          <w:sz w:val="28"/>
          <w:szCs w:val="28"/>
        </w:rPr>
        <w:t>подготовка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обучению в вузе;</w:t>
      </w:r>
    </w:p>
    <w:p w:rsidR="00CA0C6A" w:rsidRDefault="000F35E9" w:rsidP="00CA0C6A">
      <w:pPr>
        <w:pStyle w:val="1"/>
        <w:tabs>
          <w:tab w:val="left" w:pos="333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11.9</w:t>
      </w:r>
      <w:r w:rsidR="00CA0C6A">
        <w:rPr>
          <w:sz w:val="28"/>
          <w:szCs w:val="28"/>
        </w:rPr>
        <w:t>. </w:t>
      </w:r>
      <w:r w:rsidR="009E61BD" w:rsidRPr="003E5B68">
        <w:rPr>
          <w:sz w:val="28"/>
          <w:szCs w:val="28"/>
        </w:rPr>
        <w:t>стимулирова</w:t>
      </w:r>
      <w:r w:rsidR="00CA0C6A">
        <w:rPr>
          <w:sz w:val="28"/>
          <w:szCs w:val="28"/>
        </w:rPr>
        <w:t>ние</w:t>
      </w:r>
      <w:r w:rsidR="009E61BD" w:rsidRPr="003E5B68">
        <w:rPr>
          <w:sz w:val="28"/>
          <w:szCs w:val="28"/>
        </w:rPr>
        <w:t xml:space="preserve"> деятельност</w:t>
      </w:r>
      <w:r w:rsidR="00CA0C6A">
        <w:rPr>
          <w:sz w:val="28"/>
          <w:szCs w:val="28"/>
        </w:rPr>
        <w:t>и</w:t>
      </w:r>
      <w:r w:rsidR="009E61BD" w:rsidRPr="003E5B68">
        <w:rPr>
          <w:sz w:val="28"/>
          <w:szCs w:val="28"/>
        </w:rPr>
        <w:t xml:space="preserve"> педагогического коллектива по развитию творческих способностей учащихся; интерес преподавателей к индивидуальной работе с талантливыми учащимися;</w:t>
      </w:r>
    </w:p>
    <w:p w:rsidR="00326647" w:rsidRPr="003E5B68" w:rsidRDefault="000F35E9" w:rsidP="00CA0C6A">
      <w:pPr>
        <w:pStyle w:val="1"/>
        <w:tabs>
          <w:tab w:val="left" w:pos="333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11.10</w:t>
      </w:r>
      <w:r w:rsidR="00CA0C6A">
        <w:rPr>
          <w:sz w:val="28"/>
          <w:szCs w:val="28"/>
        </w:rPr>
        <w:t>. пропаганда</w:t>
      </w:r>
      <w:r w:rsidR="009E61BD" w:rsidRPr="003E5B68">
        <w:rPr>
          <w:sz w:val="28"/>
          <w:szCs w:val="28"/>
        </w:rPr>
        <w:t xml:space="preserve"> опыт</w:t>
      </w:r>
      <w:r w:rsidR="00CA0C6A">
        <w:rPr>
          <w:sz w:val="28"/>
          <w:szCs w:val="28"/>
        </w:rPr>
        <w:t>а</w:t>
      </w:r>
      <w:r w:rsidR="009E61BD" w:rsidRPr="003E5B68">
        <w:rPr>
          <w:sz w:val="28"/>
          <w:szCs w:val="28"/>
        </w:rPr>
        <w:t xml:space="preserve"> творчески работающих преподавателей;</w:t>
      </w:r>
    </w:p>
    <w:p w:rsidR="00326647" w:rsidRPr="003E5B68" w:rsidRDefault="000F35E9" w:rsidP="00CA0C6A">
      <w:pPr>
        <w:pStyle w:val="1"/>
        <w:tabs>
          <w:tab w:val="left" w:pos="333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11.11</w:t>
      </w:r>
      <w:r w:rsidR="00CA0C6A">
        <w:rPr>
          <w:sz w:val="28"/>
          <w:szCs w:val="28"/>
        </w:rPr>
        <w:t>. </w:t>
      </w:r>
      <w:r w:rsidR="009E61BD" w:rsidRPr="003E5B68">
        <w:rPr>
          <w:sz w:val="28"/>
          <w:szCs w:val="28"/>
        </w:rPr>
        <w:t>формирова</w:t>
      </w:r>
      <w:r w:rsidR="00CA0C6A">
        <w:rPr>
          <w:sz w:val="28"/>
          <w:szCs w:val="28"/>
        </w:rPr>
        <w:t>ние</w:t>
      </w:r>
      <w:r w:rsidR="009E61BD" w:rsidRPr="003E5B68">
        <w:rPr>
          <w:sz w:val="28"/>
          <w:szCs w:val="28"/>
        </w:rPr>
        <w:t xml:space="preserve"> банк</w:t>
      </w:r>
      <w:r w:rsidR="00CA0C6A">
        <w:rPr>
          <w:sz w:val="28"/>
          <w:szCs w:val="28"/>
        </w:rPr>
        <w:t>а</w:t>
      </w:r>
      <w:r w:rsidR="009E61BD" w:rsidRPr="003E5B68">
        <w:rPr>
          <w:sz w:val="28"/>
          <w:szCs w:val="28"/>
        </w:rPr>
        <w:t xml:space="preserve"> учебно-исследовательских работ.</w:t>
      </w:r>
    </w:p>
    <w:p w:rsidR="00326647" w:rsidRPr="003E5B68" w:rsidRDefault="009E61BD" w:rsidP="00CA0C6A">
      <w:pPr>
        <w:pStyle w:val="11"/>
        <w:keepNext/>
        <w:keepLines/>
        <w:numPr>
          <w:ilvl w:val="0"/>
          <w:numId w:val="1"/>
        </w:numPr>
        <w:tabs>
          <w:tab w:val="left" w:pos="333"/>
        </w:tabs>
        <w:spacing w:before="120" w:after="120"/>
        <w:rPr>
          <w:sz w:val="28"/>
          <w:szCs w:val="28"/>
        </w:rPr>
      </w:pPr>
      <w:bookmarkStart w:id="2" w:name="bookmark4"/>
      <w:r w:rsidRPr="003E5B68">
        <w:rPr>
          <w:sz w:val="28"/>
          <w:szCs w:val="28"/>
        </w:rPr>
        <w:t>Порядок организации и проведения научно-теоретической конференции</w:t>
      </w:r>
      <w:bookmarkEnd w:id="2"/>
    </w:p>
    <w:p w:rsidR="00CA0C6A" w:rsidRPr="00CA0C6A" w:rsidRDefault="00CA0C6A" w:rsidP="00CA0C6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0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</w:t>
      </w:r>
      <w:r w:rsidRPr="00CA0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Направление и содержание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УИР</w:t>
      </w:r>
      <w:r w:rsidRPr="00CA0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определяется учащимися совместно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преподавателем-</w:t>
      </w:r>
      <w:r w:rsidRPr="00CA0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руководителем. При выборе темы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могут</w:t>
      </w:r>
      <w:r w:rsidRPr="00CA0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A0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учитывать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ся</w:t>
      </w:r>
      <w:r w:rsidRPr="00CA0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приоритетные направления, стратегии развития колледжа и индивидуальные интересы учащегося и преподавателя. Тема рассматривается руководителем и согласовывается с цикловыми комиссиями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ЦК)</w:t>
      </w:r>
      <w:r w:rsidRPr="00CA0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A0C6A" w:rsidRDefault="00CA0C6A" w:rsidP="00CA0C6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CA0C6A">
        <w:rPr>
          <w:sz w:val="28"/>
          <w:szCs w:val="28"/>
        </w:rPr>
        <w:t>Руководитель консультирует учащегося по вопросам планирования, методики, оформления и предста</w:t>
      </w:r>
      <w:r w:rsidR="0027786F">
        <w:rPr>
          <w:sz w:val="28"/>
          <w:szCs w:val="28"/>
        </w:rPr>
        <w:t>вления результатов исследования.</w:t>
      </w:r>
    </w:p>
    <w:p w:rsidR="00326647" w:rsidRPr="003E5B68" w:rsidRDefault="00CA0C6A" w:rsidP="00CA0C6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="009E61BD" w:rsidRPr="003E5B68">
        <w:rPr>
          <w:color w:val="000000"/>
          <w:sz w:val="28"/>
          <w:szCs w:val="28"/>
          <w:lang w:bidi="ru-RU"/>
        </w:rPr>
        <w:t>Подготовку и проведение конференции осуществляет консультативная комиссия</w:t>
      </w:r>
      <w:r>
        <w:rPr>
          <w:sz w:val="28"/>
          <w:szCs w:val="28"/>
        </w:rPr>
        <w:t xml:space="preserve">, </w:t>
      </w:r>
      <w:r w:rsidR="00CF6432">
        <w:rPr>
          <w:color w:val="000000"/>
          <w:sz w:val="28"/>
          <w:szCs w:val="28"/>
          <w:lang w:bidi="ru-RU"/>
        </w:rPr>
        <w:t xml:space="preserve">утверждаемая приказом директора </w:t>
      </w:r>
      <w:r w:rsidR="009E61BD" w:rsidRPr="003E5B68">
        <w:rPr>
          <w:color w:val="000000"/>
          <w:sz w:val="28"/>
          <w:szCs w:val="28"/>
          <w:lang w:bidi="ru-RU"/>
        </w:rPr>
        <w:t>колледж</w:t>
      </w:r>
      <w:r w:rsidR="00CF6432">
        <w:rPr>
          <w:color w:val="000000"/>
          <w:sz w:val="28"/>
          <w:szCs w:val="28"/>
          <w:lang w:bidi="ru-RU"/>
        </w:rPr>
        <w:t>а</w:t>
      </w:r>
      <w:r w:rsidR="00C9430C">
        <w:rPr>
          <w:color w:val="000000"/>
          <w:sz w:val="28"/>
          <w:szCs w:val="28"/>
          <w:lang w:bidi="ru-RU"/>
        </w:rPr>
        <w:t>,</w:t>
      </w:r>
      <w:r w:rsidR="009E61BD" w:rsidRPr="003E5B68">
        <w:rPr>
          <w:color w:val="000000"/>
          <w:sz w:val="28"/>
          <w:szCs w:val="28"/>
          <w:lang w:bidi="ru-RU"/>
        </w:rPr>
        <w:t xml:space="preserve"> в</w:t>
      </w:r>
      <w:r w:rsidR="00C9430C">
        <w:rPr>
          <w:color w:val="000000"/>
          <w:sz w:val="28"/>
          <w:szCs w:val="28"/>
          <w:lang w:bidi="ru-RU"/>
        </w:rPr>
        <w:t xml:space="preserve"> составе: председатель комиссии – </w:t>
      </w:r>
      <w:r w:rsidR="009E61BD" w:rsidRPr="003E5B68">
        <w:rPr>
          <w:color w:val="000000"/>
          <w:sz w:val="28"/>
          <w:szCs w:val="28"/>
          <w:lang w:bidi="ru-RU"/>
        </w:rPr>
        <w:t xml:space="preserve">заместитель директора по учебно-производственной работе; члены комиссии: </w:t>
      </w:r>
      <w:r w:rsidR="00C9430C">
        <w:rPr>
          <w:color w:val="000000"/>
          <w:sz w:val="28"/>
          <w:szCs w:val="28"/>
          <w:lang w:bidi="ru-RU"/>
        </w:rPr>
        <w:t>руководитель практики,</w:t>
      </w:r>
      <w:r w:rsidR="009E61BD" w:rsidRPr="003E5B68">
        <w:rPr>
          <w:color w:val="000000"/>
          <w:sz w:val="28"/>
          <w:szCs w:val="28"/>
          <w:lang w:bidi="ru-RU"/>
        </w:rPr>
        <w:t xml:space="preserve"> методист</w:t>
      </w:r>
      <w:r w:rsidR="00C9430C">
        <w:rPr>
          <w:color w:val="000000"/>
          <w:sz w:val="28"/>
          <w:szCs w:val="28"/>
          <w:lang w:bidi="ru-RU"/>
        </w:rPr>
        <w:t>,</w:t>
      </w:r>
      <w:r w:rsidR="009E61BD" w:rsidRPr="003E5B68">
        <w:rPr>
          <w:color w:val="000000"/>
          <w:sz w:val="28"/>
          <w:szCs w:val="28"/>
          <w:lang w:bidi="ru-RU"/>
        </w:rPr>
        <w:t xml:space="preserve"> преподавател</w:t>
      </w:r>
      <w:r w:rsidR="00C9430C">
        <w:rPr>
          <w:color w:val="000000"/>
          <w:sz w:val="28"/>
          <w:szCs w:val="28"/>
          <w:lang w:bidi="ru-RU"/>
        </w:rPr>
        <w:t>и</w:t>
      </w:r>
      <w:r w:rsidR="009E61BD" w:rsidRPr="003E5B68">
        <w:rPr>
          <w:color w:val="000000"/>
          <w:sz w:val="28"/>
          <w:szCs w:val="28"/>
          <w:lang w:bidi="ru-RU"/>
        </w:rPr>
        <w:t>.</w:t>
      </w:r>
    </w:p>
    <w:p w:rsidR="00C9430C" w:rsidRDefault="00C9430C" w:rsidP="00C9430C">
      <w:pPr>
        <w:pStyle w:val="1"/>
        <w:numPr>
          <w:ilvl w:val="0"/>
          <w:numId w:val="10"/>
        </w:numPr>
        <w:tabs>
          <w:tab w:val="left" w:pos="33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E5B68">
        <w:rPr>
          <w:sz w:val="28"/>
          <w:szCs w:val="28"/>
        </w:rPr>
        <w:t xml:space="preserve">онсультативная комиссия </w:t>
      </w:r>
      <w:r>
        <w:rPr>
          <w:sz w:val="28"/>
          <w:szCs w:val="28"/>
        </w:rPr>
        <w:t>осуществляет поэтапную п</w:t>
      </w:r>
      <w:r w:rsidR="009E61BD" w:rsidRPr="003E5B68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E61BD" w:rsidRPr="003E5B68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путём проведения заседаний:</w:t>
      </w:r>
    </w:p>
    <w:p w:rsidR="00C9430C" w:rsidRDefault="00C9430C" w:rsidP="00C9430C">
      <w:pPr>
        <w:pStyle w:val="1"/>
        <w:tabs>
          <w:tab w:val="left" w:pos="333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15.1. </w:t>
      </w:r>
      <w:r w:rsidR="009E61BD" w:rsidRPr="003E5B68">
        <w:rPr>
          <w:sz w:val="28"/>
          <w:szCs w:val="28"/>
        </w:rPr>
        <w:t>заседани</w:t>
      </w:r>
      <w:r>
        <w:rPr>
          <w:sz w:val="28"/>
          <w:szCs w:val="28"/>
        </w:rPr>
        <w:t>е №1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>(октябрь)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>– консультативной комиссией</w:t>
      </w:r>
      <w:r w:rsidR="009E61BD" w:rsidRPr="003E5B68">
        <w:rPr>
          <w:sz w:val="28"/>
          <w:szCs w:val="28"/>
        </w:rPr>
        <w:t xml:space="preserve"> утверждаются темы УИР и осуществляется анализ работы преподавателей по руководству учебно-исследовательской работой учащихся в </w:t>
      </w:r>
      <w:r>
        <w:rPr>
          <w:sz w:val="28"/>
          <w:szCs w:val="28"/>
        </w:rPr>
        <w:t>текущем</w:t>
      </w:r>
      <w:r w:rsidR="009E61BD" w:rsidRPr="003E5B68">
        <w:rPr>
          <w:sz w:val="28"/>
          <w:szCs w:val="28"/>
        </w:rPr>
        <w:t xml:space="preserve"> учебном году; </w:t>
      </w:r>
    </w:p>
    <w:p w:rsidR="00C9430C" w:rsidRDefault="00C9430C" w:rsidP="00C9430C">
      <w:pPr>
        <w:pStyle w:val="1"/>
        <w:tabs>
          <w:tab w:val="left" w:pos="333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15.2. заседание №2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E61BD" w:rsidRPr="003E5B68">
        <w:rPr>
          <w:sz w:val="28"/>
          <w:szCs w:val="28"/>
        </w:rPr>
        <w:t>декабрь</w:t>
      </w:r>
      <w:r>
        <w:rPr>
          <w:sz w:val="28"/>
          <w:szCs w:val="28"/>
        </w:rPr>
        <w:t>)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61BD" w:rsidRPr="003E5B68">
        <w:rPr>
          <w:sz w:val="28"/>
          <w:szCs w:val="28"/>
        </w:rPr>
        <w:t xml:space="preserve"> индивидуальные консультации преподавателей по работе над темой УИР, </w:t>
      </w:r>
      <w:r>
        <w:rPr>
          <w:sz w:val="28"/>
          <w:szCs w:val="28"/>
        </w:rPr>
        <w:t xml:space="preserve">обсуждение </w:t>
      </w:r>
      <w:r w:rsidR="009E61BD" w:rsidRPr="003E5B68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="009E61BD" w:rsidRPr="003E5B68">
        <w:rPr>
          <w:sz w:val="28"/>
          <w:szCs w:val="28"/>
        </w:rPr>
        <w:t xml:space="preserve"> оформления, содержания; </w:t>
      </w:r>
    </w:p>
    <w:p w:rsidR="00D75102" w:rsidRDefault="00C9430C" w:rsidP="00C9430C">
      <w:pPr>
        <w:pStyle w:val="1"/>
        <w:tabs>
          <w:tab w:val="left" w:pos="333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E61BD" w:rsidRPr="003E5B68">
        <w:rPr>
          <w:sz w:val="28"/>
          <w:szCs w:val="28"/>
        </w:rPr>
        <w:t>3.</w:t>
      </w:r>
      <w:r>
        <w:rPr>
          <w:sz w:val="28"/>
          <w:szCs w:val="28"/>
        </w:rPr>
        <w:t> заседание №3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E61BD" w:rsidRPr="003E5B68">
        <w:rPr>
          <w:sz w:val="28"/>
          <w:szCs w:val="28"/>
        </w:rPr>
        <w:t>февраль</w:t>
      </w:r>
      <w:r>
        <w:rPr>
          <w:sz w:val="28"/>
          <w:szCs w:val="28"/>
        </w:rPr>
        <w:t>)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61BD" w:rsidRPr="003E5B68">
        <w:rPr>
          <w:sz w:val="28"/>
          <w:szCs w:val="28"/>
        </w:rPr>
        <w:t xml:space="preserve"> анализ промежуточных результатов работы преподавателей по руководству УИР с октября по февраль;</w:t>
      </w:r>
    </w:p>
    <w:p w:rsidR="00326647" w:rsidRPr="003E5B68" w:rsidRDefault="00D75102" w:rsidP="00C9430C">
      <w:pPr>
        <w:pStyle w:val="1"/>
        <w:tabs>
          <w:tab w:val="left" w:pos="333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15.4. </w:t>
      </w:r>
      <w:r w:rsidR="009E61BD" w:rsidRPr="003E5B68">
        <w:rPr>
          <w:sz w:val="28"/>
          <w:szCs w:val="28"/>
        </w:rPr>
        <w:t>заседани</w:t>
      </w:r>
      <w:r>
        <w:rPr>
          <w:sz w:val="28"/>
          <w:szCs w:val="28"/>
        </w:rPr>
        <w:t>е №4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E61BD" w:rsidRPr="003E5B68">
        <w:rPr>
          <w:sz w:val="28"/>
          <w:szCs w:val="28"/>
        </w:rPr>
        <w:t>март</w:t>
      </w:r>
      <w:r>
        <w:rPr>
          <w:sz w:val="28"/>
          <w:szCs w:val="28"/>
        </w:rPr>
        <w:t>)</w:t>
      </w:r>
      <w:r w:rsidR="009E61BD" w:rsidRPr="003E5B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E61BD" w:rsidRPr="003E5B68">
        <w:rPr>
          <w:sz w:val="28"/>
          <w:szCs w:val="28"/>
        </w:rPr>
        <w:t xml:space="preserve"> контроль степени готов</w:t>
      </w:r>
      <w:r>
        <w:rPr>
          <w:sz w:val="28"/>
          <w:szCs w:val="28"/>
        </w:rPr>
        <w:t>ности УИР для представления на Д</w:t>
      </w:r>
      <w:r w:rsidR="009E61BD" w:rsidRPr="003E5B68">
        <w:rPr>
          <w:sz w:val="28"/>
          <w:szCs w:val="28"/>
        </w:rPr>
        <w:t>не науки.</w:t>
      </w:r>
    </w:p>
    <w:p w:rsidR="00D75102" w:rsidRDefault="009E61BD" w:rsidP="00BC2E88">
      <w:pPr>
        <w:pStyle w:val="1"/>
        <w:numPr>
          <w:ilvl w:val="0"/>
          <w:numId w:val="10"/>
        </w:numPr>
        <w:tabs>
          <w:tab w:val="left" w:pos="462"/>
        </w:tabs>
        <w:ind w:left="0" w:firstLine="709"/>
        <w:jc w:val="both"/>
        <w:rPr>
          <w:sz w:val="28"/>
          <w:szCs w:val="28"/>
        </w:rPr>
      </w:pPr>
      <w:r w:rsidRPr="00D75102">
        <w:rPr>
          <w:sz w:val="28"/>
          <w:szCs w:val="28"/>
        </w:rPr>
        <w:t xml:space="preserve">На рассмотрение консультативной комиссии допускаются творческие работы по решению </w:t>
      </w:r>
      <w:r w:rsidR="00D75102" w:rsidRPr="00D75102">
        <w:rPr>
          <w:sz w:val="28"/>
          <w:szCs w:val="28"/>
        </w:rPr>
        <w:t>ЦК</w:t>
      </w:r>
      <w:r w:rsidRPr="00D75102">
        <w:rPr>
          <w:sz w:val="28"/>
          <w:szCs w:val="28"/>
        </w:rPr>
        <w:t>, выполненные в течение текущего учебного года</w:t>
      </w:r>
      <w:r w:rsidR="00D75102" w:rsidRPr="00D75102">
        <w:rPr>
          <w:sz w:val="28"/>
          <w:szCs w:val="28"/>
        </w:rPr>
        <w:t xml:space="preserve"> (могут быть продолжением предыдущего в случае продления срока работы над ней)</w:t>
      </w:r>
      <w:r w:rsidRPr="00D75102">
        <w:rPr>
          <w:sz w:val="28"/>
          <w:szCs w:val="28"/>
        </w:rPr>
        <w:t xml:space="preserve">. Тема УИР должна исходить из актуальности </w:t>
      </w:r>
      <w:r w:rsidR="00D75102" w:rsidRPr="00D75102">
        <w:rPr>
          <w:sz w:val="28"/>
          <w:szCs w:val="28"/>
        </w:rPr>
        <w:t>и важ</w:t>
      </w:r>
      <w:r w:rsidR="0027786F">
        <w:rPr>
          <w:sz w:val="28"/>
          <w:szCs w:val="28"/>
        </w:rPr>
        <w:t>ности проблемы, её</w:t>
      </w:r>
      <w:r w:rsidR="00D75102" w:rsidRPr="00D75102">
        <w:rPr>
          <w:sz w:val="28"/>
          <w:szCs w:val="28"/>
        </w:rPr>
        <w:t xml:space="preserve"> научно-</w:t>
      </w:r>
      <w:r w:rsidRPr="00D75102">
        <w:rPr>
          <w:sz w:val="28"/>
          <w:szCs w:val="28"/>
        </w:rPr>
        <w:t>теоретического и практического значения.</w:t>
      </w:r>
    </w:p>
    <w:p w:rsidR="003A2D8C" w:rsidRDefault="009E61BD" w:rsidP="003A2D8C">
      <w:pPr>
        <w:pStyle w:val="1"/>
        <w:numPr>
          <w:ilvl w:val="0"/>
          <w:numId w:val="10"/>
        </w:numPr>
        <w:tabs>
          <w:tab w:val="left" w:pos="452"/>
        </w:tabs>
        <w:ind w:left="0" w:firstLine="709"/>
        <w:jc w:val="both"/>
        <w:rPr>
          <w:sz w:val="28"/>
          <w:szCs w:val="28"/>
        </w:rPr>
      </w:pPr>
      <w:r w:rsidRPr="00D75102">
        <w:rPr>
          <w:sz w:val="28"/>
          <w:szCs w:val="28"/>
        </w:rPr>
        <w:t>На конференцию могут быть представлены учеб</w:t>
      </w:r>
      <w:r w:rsidR="00D75102">
        <w:rPr>
          <w:sz w:val="28"/>
          <w:szCs w:val="28"/>
        </w:rPr>
        <w:t>но-исследовательские и учебно-</w:t>
      </w:r>
      <w:r w:rsidRPr="00D75102">
        <w:rPr>
          <w:sz w:val="28"/>
          <w:szCs w:val="28"/>
        </w:rPr>
        <w:t>реферативные работы, имеющие исследовательский характер по учебным дисциплинам общеобразовательного и профессионального компонентов и соответствующие требованиям</w:t>
      </w:r>
      <w:r w:rsidR="0027786F">
        <w:rPr>
          <w:sz w:val="28"/>
          <w:szCs w:val="28"/>
        </w:rPr>
        <w:t>и</w:t>
      </w:r>
      <w:r w:rsidRPr="00D75102">
        <w:rPr>
          <w:sz w:val="28"/>
          <w:szCs w:val="28"/>
        </w:rPr>
        <w:t xml:space="preserve"> методических рекомендаций (Структура и правила оформления </w:t>
      </w:r>
      <w:proofErr w:type="spellStart"/>
      <w:r w:rsidRPr="00D75102">
        <w:rPr>
          <w:sz w:val="28"/>
          <w:szCs w:val="28"/>
        </w:rPr>
        <w:t>учебно</w:t>
      </w:r>
      <w:r w:rsidRPr="00D75102">
        <w:rPr>
          <w:sz w:val="28"/>
          <w:szCs w:val="28"/>
        </w:rPr>
        <w:softHyphen/>
        <w:t>исследовательских</w:t>
      </w:r>
      <w:proofErr w:type="spellEnd"/>
      <w:r w:rsidRPr="00D75102">
        <w:rPr>
          <w:sz w:val="28"/>
          <w:szCs w:val="28"/>
        </w:rPr>
        <w:t xml:space="preserve"> работ</w:t>
      </w:r>
      <w:r w:rsidR="00D75102">
        <w:rPr>
          <w:sz w:val="28"/>
          <w:szCs w:val="28"/>
        </w:rPr>
        <w:t xml:space="preserve"> учащихся медицинского </w:t>
      </w:r>
      <w:proofErr w:type="gramStart"/>
      <w:r w:rsidR="00D75102">
        <w:rPr>
          <w:sz w:val="28"/>
          <w:szCs w:val="28"/>
        </w:rPr>
        <w:t>колледжа :</w:t>
      </w:r>
      <w:proofErr w:type="gramEnd"/>
      <w:r w:rsidRPr="00D75102">
        <w:rPr>
          <w:sz w:val="28"/>
          <w:szCs w:val="28"/>
        </w:rPr>
        <w:t xml:space="preserve"> </w:t>
      </w:r>
      <w:r w:rsidR="00D75102">
        <w:rPr>
          <w:sz w:val="28"/>
          <w:szCs w:val="28"/>
        </w:rPr>
        <w:t>м</w:t>
      </w:r>
      <w:r w:rsidR="00D75102" w:rsidRPr="00D75102">
        <w:rPr>
          <w:sz w:val="28"/>
          <w:szCs w:val="28"/>
        </w:rPr>
        <w:t>етодические указания</w:t>
      </w:r>
      <w:r w:rsidR="00D75102">
        <w:rPr>
          <w:sz w:val="28"/>
          <w:szCs w:val="28"/>
        </w:rPr>
        <w:t xml:space="preserve"> / сост. В. К. Куприян</w:t>
      </w:r>
      <w:r w:rsidRPr="00D75102">
        <w:rPr>
          <w:sz w:val="28"/>
          <w:szCs w:val="28"/>
        </w:rPr>
        <w:t xml:space="preserve">. </w:t>
      </w:r>
      <w:r w:rsidR="00D75102">
        <w:rPr>
          <w:sz w:val="28"/>
          <w:szCs w:val="28"/>
        </w:rPr>
        <w:t xml:space="preserve">– </w:t>
      </w:r>
      <w:r w:rsidRPr="00D75102">
        <w:rPr>
          <w:sz w:val="28"/>
          <w:szCs w:val="28"/>
        </w:rPr>
        <w:t xml:space="preserve">Брест, </w:t>
      </w:r>
      <w:r w:rsidR="00D75102">
        <w:rPr>
          <w:sz w:val="28"/>
          <w:szCs w:val="28"/>
        </w:rPr>
        <w:t>УО «</w:t>
      </w:r>
      <w:proofErr w:type="spellStart"/>
      <w:r w:rsidR="00D75102">
        <w:rPr>
          <w:sz w:val="28"/>
          <w:szCs w:val="28"/>
        </w:rPr>
        <w:t>БрГМК</w:t>
      </w:r>
      <w:proofErr w:type="spellEnd"/>
      <w:r w:rsidR="00D75102">
        <w:rPr>
          <w:sz w:val="28"/>
          <w:szCs w:val="28"/>
        </w:rPr>
        <w:t xml:space="preserve">», </w:t>
      </w:r>
      <w:r w:rsidRPr="00D75102">
        <w:rPr>
          <w:sz w:val="28"/>
          <w:szCs w:val="28"/>
        </w:rPr>
        <w:t>2013).</w:t>
      </w:r>
    </w:p>
    <w:p w:rsidR="003A2D8C" w:rsidRDefault="009E61BD" w:rsidP="003A2D8C">
      <w:pPr>
        <w:pStyle w:val="1"/>
        <w:numPr>
          <w:ilvl w:val="0"/>
          <w:numId w:val="10"/>
        </w:numPr>
        <w:tabs>
          <w:tab w:val="left" w:pos="452"/>
        </w:tabs>
        <w:ind w:left="0" w:firstLine="709"/>
        <w:jc w:val="both"/>
        <w:rPr>
          <w:sz w:val="28"/>
          <w:szCs w:val="28"/>
        </w:rPr>
      </w:pPr>
      <w:r w:rsidRPr="003A2D8C">
        <w:rPr>
          <w:sz w:val="28"/>
          <w:szCs w:val="28"/>
        </w:rPr>
        <w:t xml:space="preserve">Творческие работы учащихся представляются за две недели до проведения конференции в двух видах </w:t>
      </w:r>
      <w:r w:rsidR="003A2D8C" w:rsidRPr="003A2D8C">
        <w:rPr>
          <w:sz w:val="28"/>
          <w:szCs w:val="28"/>
        </w:rPr>
        <w:t>–</w:t>
      </w:r>
      <w:r w:rsidRPr="003A2D8C">
        <w:rPr>
          <w:sz w:val="28"/>
          <w:szCs w:val="28"/>
        </w:rPr>
        <w:t xml:space="preserve"> печатном и электронном, содержание которых должно быть идентичным.</w:t>
      </w:r>
    </w:p>
    <w:p w:rsidR="00326647" w:rsidRPr="003A2D8C" w:rsidRDefault="009E61BD" w:rsidP="003A2D8C">
      <w:pPr>
        <w:pStyle w:val="1"/>
        <w:numPr>
          <w:ilvl w:val="0"/>
          <w:numId w:val="10"/>
        </w:numPr>
        <w:tabs>
          <w:tab w:val="left" w:pos="452"/>
        </w:tabs>
        <w:ind w:left="0" w:firstLine="709"/>
        <w:jc w:val="both"/>
        <w:rPr>
          <w:sz w:val="28"/>
          <w:szCs w:val="28"/>
        </w:rPr>
      </w:pPr>
      <w:r w:rsidRPr="003A2D8C">
        <w:rPr>
          <w:sz w:val="28"/>
          <w:szCs w:val="28"/>
        </w:rPr>
        <w:t>УИР должна сопровождаться следующими документами: отзыв-рекомендация цикловой комиссии, рецензия организации здравоохранения, краткая аннотация (не более одной страницы компьютерного текста</w:t>
      </w:r>
      <w:r w:rsidR="0027786F">
        <w:rPr>
          <w:sz w:val="28"/>
          <w:szCs w:val="28"/>
        </w:rPr>
        <w:t>)</w:t>
      </w:r>
      <w:r w:rsidRPr="003A2D8C">
        <w:rPr>
          <w:sz w:val="28"/>
          <w:szCs w:val="28"/>
        </w:rPr>
        <w:t>, по</w:t>
      </w:r>
      <w:r w:rsidR="0027786F">
        <w:rPr>
          <w:sz w:val="28"/>
          <w:szCs w:val="28"/>
        </w:rPr>
        <w:t>дписанная автором и руководителем</w:t>
      </w:r>
      <w:r w:rsidRPr="003A2D8C">
        <w:rPr>
          <w:sz w:val="28"/>
          <w:szCs w:val="28"/>
        </w:rPr>
        <w:t>.</w:t>
      </w:r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447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 xml:space="preserve">Консультативная комиссия проводит экспертизу заявленных на участие в Дне науки работ, организует составление и распечатку сборника </w:t>
      </w:r>
      <w:r w:rsidRPr="003E5B68">
        <w:rPr>
          <w:sz w:val="28"/>
          <w:szCs w:val="28"/>
        </w:rPr>
        <w:lastRenderedPageBreak/>
        <w:t>работ.</w:t>
      </w:r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457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>Консультативная комиссия определяет дату, порядок проведения и регламент работы конференции.</w:t>
      </w:r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423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 xml:space="preserve">День науки проводится </w:t>
      </w:r>
      <w:r w:rsidR="003A2D8C">
        <w:rPr>
          <w:sz w:val="28"/>
          <w:szCs w:val="28"/>
        </w:rPr>
        <w:t xml:space="preserve">в </w:t>
      </w:r>
      <w:r w:rsidRPr="003E5B68">
        <w:rPr>
          <w:sz w:val="28"/>
          <w:szCs w:val="28"/>
        </w:rPr>
        <w:t>апрел</w:t>
      </w:r>
      <w:r w:rsidR="003A2D8C">
        <w:rPr>
          <w:sz w:val="28"/>
          <w:szCs w:val="28"/>
        </w:rPr>
        <w:t>е</w:t>
      </w:r>
      <w:r w:rsidRPr="003E5B68">
        <w:rPr>
          <w:sz w:val="28"/>
          <w:szCs w:val="28"/>
        </w:rPr>
        <w:t xml:space="preserve"> </w:t>
      </w:r>
      <w:r w:rsidR="003A2D8C">
        <w:rPr>
          <w:sz w:val="28"/>
          <w:szCs w:val="28"/>
        </w:rPr>
        <w:t>текущего учебного года</w:t>
      </w:r>
      <w:r w:rsidRPr="003E5B68">
        <w:rPr>
          <w:sz w:val="28"/>
          <w:szCs w:val="28"/>
        </w:rPr>
        <w:t>.</w:t>
      </w:r>
    </w:p>
    <w:p w:rsidR="003A2D8C" w:rsidRDefault="009E61BD" w:rsidP="003A2D8C">
      <w:pPr>
        <w:pStyle w:val="1"/>
        <w:numPr>
          <w:ilvl w:val="0"/>
          <w:numId w:val="10"/>
        </w:numPr>
        <w:tabs>
          <w:tab w:val="left" w:pos="447"/>
        </w:tabs>
        <w:ind w:left="0" w:firstLine="709"/>
        <w:jc w:val="both"/>
        <w:rPr>
          <w:sz w:val="28"/>
          <w:szCs w:val="28"/>
        </w:rPr>
      </w:pPr>
      <w:r w:rsidRPr="003A2D8C">
        <w:rPr>
          <w:sz w:val="28"/>
          <w:szCs w:val="28"/>
        </w:rPr>
        <w:t>С учетом тематики, качества и количества работ консультативная комиссия определяет программу, порядок проведения конференции.</w:t>
      </w:r>
      <w:r w:rsidR="003A2D8C" w:rsidRPr="003A2D8C">
        <w:rPr>
          <w:sz w:val="28"/>
          <w:szCs w:val="28"/>
        </w:rPr>
        <w:t xml:space="preserve"> </w:t>
      </w:r>
    </w:p>
    <w:p w:rsidR="00326647" w:rsidRPr="003A2D8C" w:rsidRDefault="009E61BD" w:rsidP="003A2D8C">
      <w:pPr>
        <w:pStyle w:val="1"/>
        <w:numPr>
          <w:ilvl w:val="0"/>
          <w:numId w:val="10"/>
        </w:numPr>
        <w:tabs>
          <w:tab w:val="left" w:pos="447"/>
        </w:tabs>
        <w:ind w:left="0" w:firstLine="709"/>
        <w:jc w:val="both"/>
        <w:rPr>
          <w:sz w:val="28"/>
          <w:szCs w:val="28"/>
        </w:rPr>
      </w:pPr>
      <w:r w:rsidRPr="003A2D8C">
        <w:rPr>
          <w:sz w:val="28"/>
          <w:szCs w:val="28"/>
        </w:rPr>
        <w:t>Регламент выступлений участников до 10 минут.</w:t>
      </w:r>
    </w:p>
    <w:p w:rsidR="00326647" w:rsidRPr="003E5B68" w:rsidRDefault="009E61BD" w:rsidP="003A2D8C">
      <w:pPr>
        <w:pStyle w:val="11"/>
        <w:keepNext/>
        <w:keepLines/>
        <w:spacing w:before="120" w:after="120"/>
        <w:rPr>
          <w:sz w:val="28"/>
          <w:szCs w:val="28"/>
        </w:rPr>
      </w:pPr>
      <w:bookmarkStart w:id="3" w:name="bookmark6"/>
      <w:r w:rsidRPr="003E5B68">
        <w:rPr>
          <w:sz w:val="28"/>
          <w:szCs w:val="28"/>
        </w:rPr>
        <w:t>4. Подведение итогов</w:t>
      </w:r>
      <w:bookmarkEnd w:id="3"/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517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 xml:space="preserve">Для подведения итогов конференции приказом директора </w:t>
      </w:r>
      <w:r w:rsidR="003A2D8C">
        <w:rPr>
          <w:sz w:val="28"/>
          <w:szCs w:val="28"/>
        </w:rPr>
        <w:t xml:space="preserve">колледжа </w:t>
      </w:r>
      <w:r w:rsidRPr="003E5B68">
        <w:rPr>
          <w:sz w:val="28"/>
          <w:szCs w:val="28"/>
        </w:rPr>
        <w:t>назначается жюри из числа администрации, первичной профсоюзной организации, которое определяет победителей.</w:t>
      </w:r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517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>Итоги подводятся в день проведения конференции.</w:t>
      </w:r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517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>Оценка работ проводится жюри согласно позициям (Приложение).</w:t>
      </w:r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517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>Авторы лучши</w:t>
      </w:r>
      <w:r w:rsidR="003A2D8C">
        <w:rPr>
          <w:sz w:val="28"/>
          <w:szCs w:val="28"/>
        </w:rPr>
        <w:t>х работ награждаются дипломом У</w:t>
      </w:r>
      <w:r w:rsidRPr="003E5B68">
        <w:rPr>
          <w:sz w:val="28"/>
          <w:szCs w:val="28"/>
        </w:rPr>
        <w:t>О «Брестский государственный медицинский колледж» и поощряются надбавкой к стипендии по ходатайству консультативной комиссии.</w:t>
      </w:r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517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>Преподаватели, подготовившие учащихся к выступлению, поощряются по ходатайству консультативной комиссии при премировании.</w:t>
      </w:r>
    </w:p>
    <w:p w:rsidR="00326647" w:rsidRPr="003E5B68" w:rsidRDefault="009E61BD" w:rsidP="003A2D8C">
      <w:pPr>
        <w:pStyle w:val="1"/>
        <w:numPr>
          <w:ilvl w:val="0"/>
          <w:numId w:val="10"/>
        </w:numPr>
        <w:tabs>
          <w:tab w:val="left" w:pos="498"/>
        </w:tabs>
        <w:ind w:left="0" w:firstLine="709"/>
        <w:jc w:val="both"/>
        <w:rPr>
          <w:sz w:val="28"/>
          <w:szCs w:val="28"/>
        </w:rPr>
      </w:pPr>
      <w:r w:rsidRPr="003E5B68">
        <w:rPr>
          <w:sz w:val="28"/>
          <w:szCs w:val="28"/>
        </w:rPr>
        <w:t>Информация о Дне науки о</w:t>
      </w:r>
      <w:r w:rsidR="003A2D8C">
        <w:rPr>
          <w:sz w:val="28"/>
          <w:szCs w:val="28"/>
        </w:rPr>
        <w:t xml:space="preserve">свещается в газете «Медицинский </w:t>
      </w:r>
      <w:r w:rsidRPr="003E5B68">
        <w:rPr>
          <w:sz w:val="28"/>
          <w:szCs w:val="28"/>
        </w:rPr>
        <w:t>меридиан» и на сайте колледжа.</w:t>
      </w:r>
    </w:p>
    <w:p w:rsidR="00326647" w:rsidRDefault="009E61BD" w:rsidP="003A2D8C">
      <w:pPr>
        <w:pStyle w:val="1"/>
        <w:tabs>
          <w:tab w:val="left" w:pos="6804"/>
          <w:tab w:val="left" w:pos="8381"/>
        </w:tabs>
        <w:spacing w:before="120" w:after="120"/>
        <w:jc w:val="both"/>
      </w:pPr>
      <w:r w:rsidRPr="003E5B68">
        <w:rPr>
          <w:sz w:val="28"/>
          <w:szCs w:val="28"/>
        </w:rPr>
        <w:t>Методист</w:t>
      </w:r>
      <w:r>
        <w:tab/>
      </w:r>
      <w:proofErr w:type="spellStart"/>
      <w:r w:rsidR="003A2D8C">
        <w:t>И.Ф.Климахович</w:t>
      </w:r>
      <w:proofErr w:type="spellEnd"/>
    </w:p>
    <w:p w:rsidR="003A2D8C" w:rsidRDefault="003A2D8C" w:rsidP="003A2D8C">
      <w:pPr>
        <w:pStyle w:val="ab"/>
        <w:tabs>
          <w:tab w:val="left" w:pos="6804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Рассмотрено и рекомендовано</w:t>
      </w:r>
    </w:p>
    <w:p w:rsidR="003A2D8C" w:rsidRDefault="003A2D8C" w:rsidP="003A2D8C">
      <w:pPr>
        <w:pStyle w:val="ab"/>
        <w:tabs>
          <w:tab w:val="left" w:pos="6804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 использованию в качестве</w:t>
      </w:r>
    </w:p>
    <w:p w:rsidR="003A2D8C" w:rsidRDefault="003A2D8C" w:rsidP="0027786F">
      <w:pPr>
        <w:pStyle w:val="ab"/>
        <w:tabs>
          <w:tab w:val="left" w:pos="6804"/>
        </w:tabs>
        <w:spacing w:after="1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локального</w:t>
      </w:r>
      <w:r w:rsidR="0050563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акта</w:t>
      </w:r>
      <w:r w:rsidR="0027786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на совете колледжа</w:t>
      </w:r>
    </w:p>
    <w:p w:rsidR="003A2D8C" w:rsidRDefault="003A2D8C" w:rsidP="003A2D8C">
      <w:pPr>
        <w:pStyle w:val="ab"/>
        <w:tabs>
          <w:tab w:val="left" w:pos="6804"/>
        </w:tabs>
        <w:spacing w:after="1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Протокол от </w:t>
      </w:r>
      <w:r w:rsidRPr="003F4893">
        <w:rPr>
          <w:rFonts w:ascii="Times New Roman" w:hAnsi="Times New Roman"/>
          <w:noProof/>
          <w:sz w:val="28"/>
          <w:szCs w:val="28"/>
          <w:lang w:eastAsia="ru-RU"/>
        </w:rPr>
        <w:t>31.08.2021 № 1</w:t>
      </w:r>
    </w:p>
    <w:tbl>
      <w:tblPr>
        <w:tblW w:w="9448" w:type="dxa"/>
        <w:tblLook w:val="01E0" w:firstRow="1" w:lastRow="1" w:firstColumn="1" w:lastColumn="1" w:noHBand="0" w:noVBand="0"/>
      </w:tblPr>
      <w:tblGrid>
        <w:gridCol w:w="4962"/>
        <w:gridCol w:w="4486"/>
      </w:tblGrid>
      <w:tr w:rsidR="003A2D8C" w:rsidRPr="00F1284E" w:rsidTr="003A2D8C">
        <w:trPr>
          <w:trHeight w:val="2836"/>
        </w:trPr>
        <w:tc>
          <w:tcPr>
            <w:tcW w:w="4962" w:type="dxa"/>
          </w:tcPr>
          <w:p w:rsidR="003A2D8C" w:rsidRPr="003A2D8C" w:rsidRDefault="003A2D8C" w:rsidP="003A2D8C">
            <w:pPr>
              <w:pStyle w:val="ab"/>
              <w:tabs>
                <w:tab w:val="left" w:pos="6804"/>
              </w:tabs>
              <w:spacing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СОГЛАСОВАНО</w:t>
            </w:r>
          </w:p>
          <w:p w:rsidR="003A2D8C" w:rsidRPr="003A2D8C" w:rsidRDefault="003A2D8C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Юрисконсульт </w:t>
            </w:r>
          </w:p>
          <w:p w:rsidR="003A2D8C" w:rsidRPr="003A2D8C" w:rsidRDefault="003A2D8C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УО «Брестский государственный </w:t>
            </w:r>
          </w:p>
          <w:p w:rsidR="003A2D8C" w:rsidRPr="003A2D8C" w:rsidRDefault="003A2D8C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медицинский колледж»</w:t>
            </w:r>
          </w:p>
          <w:p w:rsidR="003A2D8C" w:rsidRPr="003A2D8C" w:rsidRDefault="003A2D8C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________Т.Н.Левковская</w:t>
            </w:r>
          </w:p>
          <w:p w:rsidR="003A2D8C" w:rsidRPr="003A2D8C" w:rsidRDefault="00505632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31</w:t>
            </w:r>
            <w:r w:rsidR="003A2D8C"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08</w:t>
            </w:r>
            <w:r w:rsidR="003A2D8C"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.2021</w:t>
            </w:r>
          </w:p>
          <w:p w:rsidR="003A2D8C" w:rsidRPr="00F1284E" w:rsidRDefault="003A2D8C" w:rsidP="00124E16">
            <w:pPr>
              <w:rPr>
                <w:sz w:val="27"/>
                <w:szCs w:val="27"/>
              </w:rPr>
            </w:pPr>
          </w:p>
        </w:tc>
        <w:tc>
          <w:tcPr>
            <w:tcW w:w="4486" w:type="dxa"/>
          </w:tcPr>
          <w:p w:rsidR="003A2D8C" w:rsidRPr="003A2D8C" w:rsidRDefault="003A2D8C" w:rsidP="003A2D8C">
            <w:pPr>
              <w:pStyle w:val="ab"/>
              <w:tabs>
                <w:tab w:val="left" w:pos="6804"/>
              </w:tabs>
              <w:spacing w:after="12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СОГЛАСОВАНО</w:t>
            </w:r>
          </w:p>
          <w:p w:rsidR="003A2D8C" w:rsidRPr="003A2D8C" w:rsidRDefault="003A2D8C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Председатель первичной </w:t>
            </w:r>
          </w:p>
          <w:p w:rsidR="003A2D8C" w:rsidRPr="003A2D8C" w:rsidRDefault="003A2D8C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профсоюзной организации</w:t>
            </w:r>
          </w:p>
          <w:p w:rsidR="003A2D8C" w:rsidRPr="003A2D8C" w:rsidRDefault="003A2D8C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УО </w:t>
            </w: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«Брестский государственный медицинский колледж»</w:t>
            </w:r>
          </w:p>
          <w:p w:rsidR="003A2D8C" w:rsidRPr="003A2D8C" w:rsidRDefault="003A2D8C" w:rsidP="003A2D8C">
            <w:pPr>
              <w:pStyle w:val="ab"/>
              <w:tabs>
                <w:tab w:val="left" w:pos="6804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/</w:t>
            </w:r>
            <w:r w:rsidR="0050563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Т.П.Мацукевич</w:t>
            </w:r>
            <w:bookmarkStart w:id="4" w:name="_GoBack"/>
            <w:bookmarkEnd w:id="4"/>
          </w:p>
          <w:p w:rsidR="003A2D8C" w:rsidRPr="00F1284E" w:rsidRDefault="00505632" w:rsidP="00505632">
            <w:pPr>
              <w:pStyle w:val="ab"/>
              <w:tabs>
                <w:tab w:val="left" w:pos="6804"/>
              </w:tabs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31</w:t>
            </w:r>
            <w:r w:rsidR="003A2D8C"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08</w:t>
            </w:r>
            <w:r w:rsidR="003A2D8C" w:rsidRPr="003A2D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.2021</w:t>
            </w:r>
          </w:p>
        </w:tc>
      </w:tr>
    </w:tbl>
    <w:p w:rsidR="003A2D8C" w:rsidRDefault="003A2D8C" w:rsidP="003A2D8C">
      <w:pPr>
        <w:pStyle w:val="1"/>
        <w:tabs>
          <w:tab w:val="left" w:pos="6804"/>
          <w:tab w:val="left" w:pos="8381"/>
        </w:tabs>
        <w:spacing w:before="120" w:after="120"/>
        <w:jc w:val="both"/>
      </w:pPr>
      <w:r>
        <w:br w:type="page"/>
      </w:r>
    </w:p>
    <w:p w:rsidR="003A2D8C" w:rsidRDefault="003A2D8C" w:rsidP="003A2D8C">
      <w:pPr>
        <w:pStyle w:val="1"/>
        <w:tabs>
          <w:tab w:val="left" w:pos="6804"/>
          <w:tab w:val="left" w:pos="8381"/>
        </w:tabs>
        <w:spacing w:before="120" w:after="120"/>
        <w:jc w:val="right"/>
      </w:pPr>
      <w:r>
        <w:lastRenderedPageBreak/>
        <w:t>Приложение</w:t>
      </w:r>
    </w:p>
    <w:p w:rsidR="003A2D8C" w:rsidRDefault="003A2D8C" w:rsidP="003A2D8C">
      <w:pPr>
        <w:pStyle w:val="1"/>
        <w:tabs>
          <w:tab w:val="left" w:pos="6804"/>
          <w:tab w:val="left" w:pos="8381"/>
        </w:tabs>
        <w:spacing w:before="120"/>
        <w:jc w:val="center"/>
        <w:rPr>
          <w:b/>
          <w:sz w:val="28"/>
          <w:szCs w:val="28"/>
        </w:rPr>
      </w:pPr>
      <w:r w:rsidRPr="003A2D8C">
        <w:rPr>
          <w:b/>
          <w:sz w:val="28"/>
          <w:szCs w:val="28"/>
        </w:rPr>
        <w:t xml:space="preserve">Показатели оценки учебно-исследовательских работ, </w:t>
      </w:r>
    </w:p>
    <w:p w:rsidR="003A2D8C" w:rsidRPr="003A2D8C" w:rsidRDefault="003A2D8C" w:rsidP="003A2D8C">
      <w:pPr>
        <w:pStyle w:val="1"/>
        <w:tabs>
          <w:tab w:val="left" w:pos="6804"/>
          <w:tab w:val="left" w:pos="8381"/>
        </w:tabs>
        <w:spacing w:after="120"/>
        <w:jc w:val="center"/>
        <w:rPr>
          <w:b/>
          <w:sz w:val="28"/>
          <w:szCs w:val="28"/>
        </w:rPr>
      </w:pPr>
      <w:r w:rsidRPr="003A2D8C">
        <w:rPr>
          <w:b/>
          <w:sz w:val="28"/>
          <w:szCs w:val="28"/>
        </w:rPr>
        <w:t>представленных на научно-практической конференции «День науки»</w:t>
      </w:r>
    </w:p>
    <w:tbl>
      <w:tblPr>
        <w:tblpPr w:leftFromText="180" w:rightFromText="180" w:vertAnchor="text" w:horzAnchor="margin" w:tblpY="345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416"/>
        <w:gridCol w:w="1388"/>
      </w:tblGrid>
      <w:tr w:rsidR="003A2D8C" w:rsidTr="003E19D0">
        <w:trPr>
          <w:trHeight w:hRule="exact" w:val="6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2D8C" w:rsidRPr="003E19D0" w:rsidRDefault="003A2D8C" w:rsidP="003A2D8C">
            <w:pPr>
              <w:pStyle w:val="a7"/>
              <w:jc w:val="center"/>
              <w:rPr>
                <w:sz w:val="24"/>
                <w:szCs w:val="24"/>
              </w:rPr>
            </w:pPr>
            <w:r w:rsidRPr="003E19D0">
              <w:rPr>
                <w:sz w:val="24"/>
                <w:szCs w:val="24"/>
              </w:rPr>
              <w:t>№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A2D8C" w:rsidP="003A2D8C">
            <w:pPr>
              <w:pStyle w:val="a7"/>
              <w:jc w:val="center"/>
              <w:rPr>
                <w:sz w:val="24"/>
                <w:szCs w:val="24"/>
              </w:rPr>
            </w:pPr>
            <w:r w:rsidRPr="003E19D0">
              <w:rPr>
                <w:sz w:val="24"/>
                <w:szCs w:val="24"/>
              </w:rPr>
              <w:t>Показатель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D8C" w:rsidRPr="003E19D0" w:rsidRDefault="003A2D8C" w:rsidP="003E19D0">
            <w:pPr>
              <w:pStyle w:val="a7"/>
              <w:ind w:left="100"/>
              <w:rPr>
                <w:sz w:val="24"/>
                <w:szCs w:val="24"/>
              </w:rPr>
            </w:pPr>
            <w:r w:rsidRPr="003E19D0">
              <w:rPr>
                <w:sz w:val="24"/>
                <w:szCs w:val="24"/>
              </w:rPr>
              <w:t>Количество баллов</w:t>
            </w:r>
          </w:p>
        </w:tc>
      </w:tr>
      <w:tr w:rsidR="003A2D8C" w:rsidTr="003E19D0">
        <w:trPr>
          <w:trHeight w:hRule="exact" w:val="16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A2D8C" w:rsidP="003A2D8C">
            <w:pPr>
              <w:pStyle w:val="a7"/>
              <w:ind w:firstLine="140"/>
            </w:pPr>
            <w:r w:rsidRPr="003E19D0"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A2D8C" w:rsidP="003E19D0">
            <w:pPr>
              <w:pStyle w:val="a7"/>
              <w:ind w:left="145" w:right="159"/>
              <w:jc w:val="both"/>
            </w:pPr>
            <w:r w:rsidRPr="003E19D0">
              <w:rPr>
                <w:b/>
                <w:bCs/>
              </w:rPr>
              <w:t>Качество изложения материала</w:t>
            </w:r>
            <w:r w:rsidRPr="003E19D0">
              <w:rPr>
                <w:bCs/>
              </w:rPr>
              <w:t xml:space="preserve"> </w:t>
            </w:r>
            <w:r w:rsidRPr="003E19D0">
              <w:t>(Актуальность выбранной темы. Соответствие содержания работы заявленной теме. Логичность и содержательность изложения материала. Степень исследования темы. Аргументированность суждений и выводов, степень научности)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D0" w:rsidRPr="003E19D0" w:rsidRDefault="003A2D8C" w:rsidP="003E19D0">
            <w:pPr>
              <w:pStyle w:val="a7"/>
              <w:ind w:left="100"/>
            </w:pPr>
            <w:r w:rsidRPr="003E19D0">
              <w:t xml:space="preserve">не более </w:t>
            </w:r>
          </w:p>
          <w:p w:rsidR="003A2D8C" w:rsidRPr="003E19D0" w:rsidRDefault="003A2D8C" w:rsidP="003E19D0">
            <w:pPr>
              <w:pStyle w:val="a7"/>
              <w:ind w:left="100"/>
            </w:pPr>
            <w:r w:rsidRPr="003E19D0">
              <w:t>10 баллов</w:t>
            </w:r>
          </w:p>
        </w:tc>
      </w:tr>
      <w:tr w:rsidR="003A2D8C" w:rsidTr="003E19D0">
        <w:trPr>
          <w:trHeight w:hRule="exact" w:val="9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A2D8C" w:rsidP="003A2D8C">
            <w:pPr>
              <w:pStyle w:val="a7"/>
              <w:ind w:firstLine="140"/>
            </w:pPr>
            <w:r w:rsidRPr="003E19D0"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E19D0" w:rsidP="003E19D0">
            <w:pPr>
              <w:pStyle w:val="a7"/>
              <w:ind w:left="145" w:right="159"/>
              <w:jc w:val="both"/>
            </w:pPr>
            <w:r>
              <w:rPr>
                <w:b/>
                <w:bCs/>
              </w:rPr>
              <w:t>Иллюстрированное оформление</w:t>
            </w:r>
            <w:r w:rsidR="003A2D8C" w:rsidRPr="003E19D0">
              <w:t xml:space="preserve"> (Электронное сопровождение). Соответствие требованиям, предъявляемым к оформлению творческих работ.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D0" w:rsidRPr="003E19D0" w:rsidRDefault="003A2D8C" w:rsidP="003E19D0">
            <w:pPr>
              <w:pStyle w:val="a7"/>
              <w:ind w:left="100"/>
            </w:pPr>
            <w:r w:rsidRPr="003E19D0">
              <w:t xml:space="preserve">не более </w:t>
            </w:r>
          </w:p>
          <w:p w:rsidR="003A2D8C" w:rsidRPr="003E19D0" w:rsidRDefault="003A2D8C" w:rsidP="003E19D0">
            <w:pPr>
              <w:pStyle w:val="a7"/>
              <w:ind w:left="100"/>
            </w:pPr>
            <w:r w:rsidRPr="003E19D0">
              <w:t>10 баллов</w:t>
            </w:r>
          </w:p>
        </w:tc>
      </w:tr>
      <w:tr w:rsidR="003A2D8C" w:rsidTr="003E19D0">
        <w:trPr>
          <w:trHeight w:hRule="exact" w:val="9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A2D8C" w:rsidP="003A2D8C">
            <w:pPr>
              <w:pStyle w:val="a7"/>
              <w:jc w:val="center"/>
            </w:pPr>
            <w:r w:rsidRPr="003E19D0"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A2D8C" w:rsidP="003E19D0">
            <w:pPr>
              <w:pStyle w:val="a7"/>
              <w:ind w:left="145" w:right="159"/>
              <w:jc w:val="both"/>
            </w:pPr>
            <w:r w:rsidRPr="003E19D0">
              <w:rPr>
                <w:b/>
                <w:bCs/>
              </w:rPr>
              <w:t>Умение донести информацию до аудитории</w:t>
            </w:r>
            <w:r w:rsidRPr="003E19D0">
              <w:rPr>
                <w:bCs/>
              </w:rPr>
              <w:t xml:space="preserve"> </w:t>
            </w:r>
            <w:r w:rsidRPr="003E19D0">
              <w:t>(Ораторское искусство и грамотность изложения материала, умение поддержать дискуссию, соблюдение регламента выступления)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D0" w:rsidRPr="003E19D0" w:rsidRDefault="003A2D8C" w:rsidP="003E19D0">
            <w:pPr>
              <w:pStyle w:val="a7"/>
              <w:ind w:left="100"/>
            </w:pPr>
            <w:r w:rsidRPr="003E19D0">
              <w:t xml:space="preserve">не более </w:t>
            </w:r>
          </w:p>
          <w:p w:rsidR="003A2D8C" w:rsidRPr="003E19D0" w:rsidRDefault="003A2D8C" w:rsidP="003E19D0">
            <w:pPr>
              <w:pStyle w:val="a7"/>
              <w:ind w:left="100"/>
            </w:pPr>
            <w:r w:rsidRPr="003E19D0">
              <w:t>10 баллов</w:t>
            </w:r>
          </w:p>
        </w:tc>
      </w:tr>
      <w:tr w:rsidR="003A2D8C" w:rsidTr="003E19D0">
        <w:trPr>
          <w:trHeight w:hRule="exact" w:val="9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A2D8C" w:rsidP="003A2D8C">
            <w:pPr>
              <w:pStyle w:val="a7"/>
              <w:jc w:val="center"/>
            </w:pPr>
            <w:r w:rsidRPr="003E19D0"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D8C" w:rsidRPr="003E19D0" w:rsidRDefault="003A2D8C" w:rsidP="003E19D0">
            <w:pPr>
              <w:pStyle w:val="a7"/>
              <w:ind w:left="145" w:right="159"/>
              <w:jc w:val="both"/>
            </w:pPr>
            <w:r w:rsidRPr="003E19D0">
              <w:rPr>
                <w:b/>
                <w:bCs/>
              </w:rPr>
              <w:t>Практическая ценность работы</w:t>
            </w:r>
            <w:r w:rsidRPr="003E19D0">
              <w:rPr>
                <w:bCs/>
              </w:rPr>
              <w:t xml:space="preserve"> </w:t>
            </w:r>
            <w:r w:rsidRPr="003E19D0">
              <w:t xml:space="preserve">(Возможность её использования в образовательном процессе и работе учреждений </w:t>
            </w:r>
            <w:proofErr w:type="spellStart"/>
            <w:r w:rsidRPr="003E19D0">
              <w:t>здр</w:t>
            </w:r>
            <w:proofErr w:type="spellEnd"/>
            <w:r w:rsidR="005101EF">
              <w:t xml:space="preserve"> </w:t>
            </w:r>
            <w:proofErr w:type="spellStart"/>
            <w:r w:rsidRPr="003E19D0">
              <w:t>авоохранения</w:t>
            </w:r>
            <w:proofErr w:type="spellEnd"/>
            <w:r w:rsidRPr="003E19D0"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9D0" w:rsidRPr="003E19D0" w:rsidRDefault="003A2D8C" w:rsidP="003E19D0">
            <w:pPr>
              <w:pStyle w:val="a7"/>
              <w:ind w:left="100"/>
            </w:pPr>
            <w:r w:rsidRPr="003E19D0">
              <w:t xml:space="preserve">не более </w:t>
            </w:r>
          </w:p>
          <w:p w:rsidR="003A2D8C" w:rsidRPr="003E19D0" w:rsidRDefault="003A2D8C" w:rsidP="003E19D0">
            <w:pPr>
              <w:pStyle w:val="a7"/>
              <w:ind w:left="100"/>
            </w:pPr>
            <w:r w:rsidRPr="003E19D0">
              <w:t>10 баллов</w:t>
            </w:r>
          </w:p>
        </w:tc>
      </w:tr>
      <w:tr w:rsidR="003A2D8C" w:rsidTr="003E19D0">
        <w:trPr>
          <w:trHeight w:hRule="exact" w:val="7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8C" w:rsidRPr="003E19D0" w:rsidRDefault="003A2D8C" w:rsidP="003A2D8C">
            <w:pPr>
              <w:rPr>
                <w:sz w:val="26"/>
                <w:szCs w:val="26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8C" w:rsidRPr="003E19D0" w:rsidRDefault="003A2D8C" w:rsidP="003E19D0">
            <w:pPr>
              <w:pStyle w:val="a7"/>
              <w:ind w:left="145" w:right="159"/>
              <w:jc w:val="both"/>
            </w:pPr>
            <w:r w:rsidRPr="003E19D0"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D0" w:rsidRPr="003E19D0" w:rsidRDefault="003A2D8C" w:rsidP="003E19D0">
            <w:pPr>
              <w:pStyle w:val="a7"/>
              <w:ind w:left="100"/>
            </w:pPr>
            <w:r w:rsidRPr="003E19D0">
              <w:t xml:space="preserve">не более </w:t>
            </w:r>
          </w:p>
          <w:p w:rsidR="003A2D8C" w:rsidRPr="003E19D0" w:rsidRDefault="003A2D8C" w:rsidP="003E19D0">
            <w:pPr>
              <w:pStyle w:val="a7"/>
              <w:ind w:left="100"/>
            </w:pPr>
            <w:r w:rsidRPr="003E19D0">
              <w:t>40 баллов</w:t>
            </w:r>
          </w:p>
        </w:tc>
      </w:tr>
    </w:tbl>
    <w:p w:rsidR="00326647" w:rsidRDefault="00326647">
      <w:pPr>
        <w:spacing w:line="1" w:lineRule="exact"/>
      </w:pPr>
    </w:p>
    <w:sectPr w:rsidR="00326647" w:rsidSect="0002585C">
      <w:footerReference w:type="default" r:id="rId7"/>
      <w:pgSz w:w="11900" w:h="16840"/>
      <w:pgMar w:top="1134" w:right="850" w:bottom="1134" w:left="1701" w:header="49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92" w:rsidRDefault="00BD2C92">
      <w:r>
        <w:separator/>
      </w:r>
    </w:p>
  </w:endnote>
  <w:endnote w:type="continuationSeparator" w:id="0">
    <w:p w:rsidR="00BD2C92" w:rsidRDefault="00BD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47" w:rsidRDefault="009E61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7031355</wp:posOffset>
              </wp:positionH>
              <wp:positionV relativeFrom="page">
                <wp:posOffset>9940925</wp:posOffset>
              </wp:positionV>
              <wp:extent cx="33655" cy="1066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6647" w:rsidRDefault="009E61B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5632" w:rsidRPr="00505632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3.65pt;margin-top:782.75pt;width:2.6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" filled="f" stroked="f">
              <v:textbox style="mso-fit-shape-to-text:t" inset="0,0,0,0">
                <w:txbxContent>
                  <w:p w:rsidR="00326647" w:rsidRDefault="009E61BD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5632" w:rsidRPr="00505632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92" w:rsidRDefault="00BD2C92"/>
  </w:footnote>
  <w:footnote w:type="continuationSeparator" w:id="0">
    <w:p w:rsidR="00BD2C92" w:rsidRDefault="00BD2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E68"/>
    <w:multiLevelType w:val="multilevel"/>
    <w:tmpl w:val="5406C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91CC1"/>
    <w:multiLevelType w:val="multilevel"/>
    <w:tmpl w:val="9BF6BF2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27026"/>
    <w:multiLevelType w:val="multilevel"/>
    <w:tmpl w:val="8904C6C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11809"/>
    <w:multiLevelType w:val="multilevel"/>
    <w:tmpl w:val="88C6BD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51091C3C"/>
    <w:multiLevelType w:val="multilevel"/>
    <w:tmpl w:val="D3D89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24D08"/>
    <w:multiLevelType w:val="multilevel"/>
    <w:tmpl w:val="CE6C871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EB73B4"/>
    <w:multiLevelType w:val="multilevel"/>
    <w:tmpl w:val="15861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0D77A3"/>
    <w:multiLevelType w:val="hybridMultilevel"/>
    <w:tmpl w:val="8B3E4942"/>
    <w:lvl w:ilvl="0" w:tplc="CD78E84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2D3B7F"/>
    <w:multiLevelType w:val="hybridMultilevel"/>
    <w:tmpl w:val="7D92D3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C5AA6"/>
    <w:multiLevelType w:val="multilevel"/>
    <w:tmpl w:val="9F285E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47"/>
    <w:rsid w:val="0002585C"/>
    <w:rsid w:val="000F35E9"/>
    <w:rsid w:val="00193CBE"/>
    <w:rsid w:val="0027786F"/>
    <w:rsid w:val="002A1138"/>
    <w:rsid w:val="00326647"/>
    <w:rsid w:val="003A2D8C"/>
    <w:rsid w:val="003E19D0"/>
    <w:rsid w:val="003E5B68"/>
    <w:rsid w:val="003F4893"/>
    <w:rsid w:val="004A6369"/>
    <w:rsid w:val="00505632"/>
    <w:rsid w:val="005101EF"/>
    <w:rsid w:val="00711AF6"/>
    <w:rsid w:val="009E61BD"/>
    <w:rsid w:val="00A0127B"/>
    <w:rsid w:val="00AD5ADD"/>
    <w:rsid w:val="00AE7B57"/>
    <w:rsid w:val="00AF34F1"/>
    <w:rsid w:val="00BD2C92"/>
    <w:rsid w:val="00C9430C"/>
    <w:rsid w:val="00CA0C6A"/>
    <w:rsid w:val="00CF6432"/>
    <w:rsid w:val="00D75102"/>
    <w:rsid w:val="00DA45FF"/>
    <w:rsid w:val="00DB105D"/>
    <w:rsid w:val="00DC6B52"/>
    <w:rsid w:val="00E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EF09"/>
  <w15:docId w15:val="{C3DE86AB-0066-41FB-AF21-890D2334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i/>
      <w:iCs/>
      <w:sz w:val="26"/>
      <w:szCs w:val="26"/>
      <w:u w:val="single"/>
    </w:rPr>
  </w:style>
  <w:style w:type="paragraph" w:styleId="aa">
    <w:name w:val="List Paragraph"/>
    <w:basedOn w:val="a"/>
    <w:uiPriority w:val="34"/>
    <w:qFormat/>
    <w:rsid w:val="003E5B6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uiPriority w:val="1"/>
    <w:qFormat/>
    <w:rsid w:val="003A2D8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2A11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11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Kab213</dc:creator>
  <cp:lastModifiedBy>Kab213</cp:lastModifiedBy>
  <cp:revision>11</cp:revision>
  <cp:lastPrinted>2021-10-26T09:32:00Z</cp:lastPrinted>
  <dcterms:created xsi:type="dcterms:W3CDTF">2021-10-25T10:06:00Z</dcterms:created>
  <dcterms:modified xsi:type="dcterms:W3CDTF">2021-11-05T06:46:00Z</dcterms:modified>
</cp:coreProperties>
</file>