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9"/>
      </w:tblGrid>
      <w:tr w:rsidR="000C3CA8" w:rsidTr="006634A2">
        <w:trPr>
          <w:trHeight w:val="2127"/>
        </w:trPr>
        <w:tc>
          <w:tcPr>
            <w:tcW w:w="5240" w:type="dxa"/>
          </w:tcPr>
          <w:p w:rsidR="000C3CA8" w:rsidRPr="000C3CA8" w:rsidRDefault="000C3CA8" w:rsidP="00C056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0C3CA8" w:rsidRDefault="000C3CA8" w:rsidP="000C3CA8">
            <w:pPr>
              <w:pStyle w:val="a3"/>
              <w:spacing w:after="120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C3CA8" w:rsidRDefault="000C3CA8" w:rsidP="000C3CA8">
            <w:pPr>
              <w:pStyle w:val="a3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директора </w:t>
            </w:r>
          </w:p>
          <w:p w:rsidR="000C3CA8" w:rsidRDefault="000C3CA8" w:rsidP="000C3CA8">
            <w:pPr>
              <w:pStyle w:val="a3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</w:p>
          <w:p w:rsidR="000C3CA8" w:rsidRDefault="000C3CA8" w:rsidP="000C3CA8">
            <w:pPr>
              <w:pStyle w:val="a3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«Брестский государственный медицинский колледж»</w:t>
            </w:r>
          </w:p>
          <w:p w:rsidR="000C3CA8" w:rsidRPr="00CA42C7" w:rsidRDefault="00133401" w:rsidP="00133401">
            <w:pPr>
              <w:pStyle w:val="a3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C3C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C3CA8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/>
                <w:sz w:val="28"/>
                <w:szCs w:val="28"/>
              </w:rPr>
              <w:t>301</w:t>
            </w:r>
            <w:r w:rsidR="000C3CA8"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:rsidR="00C05633" w:rsidRPr="00CA42C7" w:rsidRDefault="00C05633" w:rsidP="00C05633">
      <w:pPr>
        <w:pStyle w:val="a3"/>
        <w:rPr>
          <w:rFonts w:ascii="Times New Roman" w:hAnsi="Times New Roman"/>
          <w:sz w:val="24"/>
          <w:szCs w:val="24"/>
        </w:rPr>
      </w:pPr>
    </w:p>
    <w:p w:rsidR="00C05633" w:rsidRPr="0099018C" w:rsidRDefault="00C05633" w:rsidP="007E31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9018C">
        <w:rPr>
          <w:rFonts w:ascii="Times New Roman" w:hAnsi="Times New Roman"/>
          <w:b/>
          <w:sz w:val="28"/>
          <w:szCs w:val="28"/>
        </w:rPr>
        <w:t>ПОЛОЖЕНИЕ</w:t>
      </w:r>
    </w:p>
    <w:p w:rsidR="00C05633" w:rsidRPr="0099018C" w:rsidRDefault="006634A2" w:rsidP="007E31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методическом кабинете</w:t>
      </w:r>
      <w:r w:rsidR="00C05633" w:rsidRPr="0099018C">
        <w:rPr>
          <w:rFonts w:ascii="Times New Roman" w:hAnsi="Times New Roman"/>
          <w:b/>
          <w:sz w:val="28"/>
          <w:szCs w:val="28"/>
        </w:rPr>
        <w:t xml:space="preserve"> УО «Брестский государственный медицинский колледж» </w:t>
      </w:r>
    </w:p>
    <w:p w:rsidR="006634A2" w:rsidRPr="004A1ABD" w:rsidRDefault="006634A2" w:rsidP="00021AAF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AB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634A2" w:rsidRPr="004A1ABD" w:rsidRDefault="002E077F" w:rsidP="006634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ABD">
        <w:rPr>
          <w:rFonts w:ascii="Times New Roman" w:hAnsi="Times New Roman"/>
          <w:sz w:val="28"/>
          <w:szCs w:val="28"/>
        </w:rPr>
        <w:t>1.</w:t>
      </w:r>
      <w:r w:rsidR="00A344EE" w:rsidRPr="004A1ABD">
        <w:rPr>
          <w:rFonts w:ascii="Times New Roman" w:hAnsi="Times New Roman"/>
          <w:sz w:val="28"/>
          <w:szCs w:val="28"/>
        </w:rPr>
        <w:t>1. </w:t>
      </w:r>
      <w:r w:rsidR="006634A2" w:rsidRPr="004A1ABD">
        <w:rPr>
          <w:rFonts w:ascii="Times New Roman" w:hAnsi="Times New Roman"/>
          <w:sz w:val="28"/>
          <w:szCs w:val="28"/>
        </w:rPr>
        <w:t xml:space="preserve">Настоящее Положение составлено на основании Кодекса Республики Беларусь об образовании; </w:t>
      </w:r>
      <w:r w:rsidR="00A344EE" w:rsidRPr="004A1ABD">
        <w:rPr>
          <w:rFonts w:ascii="Times New Roman" w:hAnsi="Times New Roman"/>
          <w:sz w:val="28"/>
          <w:szCs w:val="28"/>
        </w:rPr>
        <w:t>«</w:t>
      </w:r>
      <w:r w:rsidR="006634A2" w:rsidRPr="004A1ABD">
        <w:rPr>
          <w:rFonts w:ascii="Times New Roman" w:hAnsi="Times New Roman"/>
          <w:sz w:val="28"/>
          <w:szCs w:val="28"/>
        </w:rPr>
        <w:t>Положения об учреждении среднего специального образования</w:t>
      </w:r>
      <w:r w:rsidR="00A344EE" w:rsidRPr="004A1ABD">
        <w:rPr>
          <w:rFonts w:ascii="Times New Roman" w:hAnsi="Times New Roman"/>
          <w:sz w:val="28"/>
          <w:szCs w:val="28"/>
        </w:rPr>
        <w:t>»</w:t>
      </w:r>
      <w:r w:rsidR="006634A2" w:rsidRPr="004A1ABD">
        <w:rPr>
          <w:rFonts w:ascii="Times New Roman" w:hAnsi="Times New Roman"/>
          <w:sz w:val="28"/>
          <w:szCs w:val="28"/>
        </w:rPr>
        <w:t xml:space="preserve">, утвержденного Постановлением Министерства образования Республики Беларусь от 22.07.2011 № 106, </w:t>
      </w:r>
      <w:r w:rsidRPr="004A1ABD">
        <w:rPr>
          <w:rFonts w:ascii="Times New Roman" w:hAnsi="Times New Roman"/>
          <w:sz w:val="28"/>
          <w:szCs w:val="28"/>
        </w:rPr>
        <w:t>методических рекомендаций «Организация работы медицинского кабинета в медицинском колледже», утверждённых заместителем Министра здравоохранения Республики Беларусь 26.06.2017</w:t>
      </w:r>
      <w:r w:rsidR="003D2B61">
        <w:rPr>
          <w:rFonts w:ascii="Times New Roman" w:hAnsi="Times New Roman"/>
          <w:sz w:val="28"/>
          <w:szCs w:val="28"/>
        </w:rPr>
        <w:t>.</w:t>
      </w:r>
    </w:p>
    <w:p w:rsidR="006634A2" w:rsidRPr="004A1ABD" w:rsidRDefault="002E077F" w:rsidP="006634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ABD">
        <w:rPr>
          <w:rFonts w:ascii="Times New Roman" w:hAnsi="Times New Roman"/>
          <w:sz w:val="28"/>
          <w:szCs w:val="28"/>
        </w:rPr>
        <w:t>1.</w:t>
      </w:r>
      <w:r w:rsidR="00A344EE" w:rsidRPr="004A1ABD">
        <w:rPr>
          <w:rFonts w:ascii="Times New Roman" w:hAnsi="Times New Roman"/>
          <w:sz w:val="28"/>
          <w:szCs w:val="28"/>
        </w:rPr>
        <w:t>2. </w:t>
      </w:r>
      <w:r w:rsidR="006634A2" w:rsidRPr="004A1ABD">
        <w:rPr>
          <w:rFonts w:ascii="Times New Roman" w:hAnsi="Times New Roman"/>
          <w:sz w:val="28"/>
          <w:szCs w:val="28"/>
        </w:rPr>
        <w:t xml:space="preserve">Методический кабинет является центром методической работы в колледже. </w:t>
      </w:r>
    </w:p>
    <w:p w:rsidR="006634A2" w:rsidRPr="006634A2" w:rsidRDefault="002E077F" w:rsidP="006634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ABD">
        <w:rPr>
          <w:rFonts w:ascii="Times New Roman" w:hAnsi="Times New Roman"/>
          <w:sz w:val="28"/>
          <w:szCs w:val="28"/>
        </w:rPr>
        <w:t>1.</w:t>
      </w:r>
      <w:r w:rsidR="00A344EE" w:rsidRPr="004A1ABD">
        <w:rPr>
          <w:rFonts w:ascii="Times New Roman" w:hAnsi="Times New Roman"/>
          <w:sz w:val="28"/>
          <w:szCs w:val="28"/>
        </w:rPr>
        <w:t>3. </w:t>
      </w:r>
      <w:r w:rsidR="006634A2" w:rsidRPr="004A1ABD">
        <w:rPr>
          <w:rFonts w:ascii="Times New Roman" w:hAnsi="Times New Roman"/>
          <w:sz w:val="28"/>
          <w:szCs w:val="28"/>
        </w:rPr>
        <w:t>Работа методического каби</w:t>
      </w:r>
      <w:r w:rsidR="00A344EE" w:rsidRPr="004A1ABD">
        <w:rPr>
          <w:rFonts w:ascii="Times New Roman" w:hAnsi="Times New Roman"/>
          <w:sz w:val="28"/>
          <w:szCs w:val="28"/>
        </w:rPr>
        <w:t xml:space="preserve">нета проводится в </w:t>
      </w:r>
      <w:r w:rsidR="00A344EE">
        <w:rPr>
          <w:rFonts w:ascii="Times New Roman" w:hAnsi="Times New Roman"/>
          <w:sz w:val="28"/>
          <w:szCs w:val="28"/>
        </w:rPr>
        <w:t>целях научно-</w:t>
      </w:r>
      <w:r w:rsidR="006634A2" w:rsidRPr="006634A2">
        <w:rPr>
          <w:rFonts w:ascii="Times New Roman" w:hAnsi="Times New Roman"/>
          <w:sz w:val="28"/>
          <w:szCs w:val="28"/>
        </w:rPr>
        <w:t>методического обеспечения образовательного процесса по основным направлениям: нормативное, учебно-программное, учебно-методическое, информационное обеспечение; обобщение и распространение положительного педагогического опыта; анализ профессиональных потребностей педагогических работников.</w:t>
      </w:r>
    </w:p>
    <w:p w:rsidR="006634A2" w:rsidRPr="006634A2" w:rsidRDefault="002E077F" w:rsidP="006634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44EE">
        <w:rPr>
          <w:rFonts w:ascii="Times New Roman" w:hAnsi="Times New Roman"/>
          <w:sz w:val="28"/>
          <w:szCs w:val="28"/>
        </w:rPr>
        <w:t>4. </w:t>
      </w:r>
      <w:r w:rsidR="006634A2" w:rsidRPr="006634A2">
        <w:rPr>
          <w:rFonts w:ascii="Times New Roman" w:hAnsi="Times New Roman"/>
          <w:sz w:val="28"/>
          <w:szCs w:val="28"/>
        </w:rPr>
        <w:t>Организация работы методического кабинета возлагается на методиста, который назначается приказом директора колледжа из числа наиболее опытных педагогических работников, имеющих высшее педагогическое образование, первую или высшую квалификационную категорию.</w:t>
      </w:r>
    </w:p>
    <w:p w:rsidR="006634A2" w:rsidRPr="006634A2" w:rsidRDefault="002E077F" w:rsidP="006634A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34A2" w:rsidRPr="006634A2">
        <w:rPr>
          <w:rFonts w:ascii="Times New Roman" w:hAnsi="Times New Roman"/>
          <w:sz w:val="28"/>
          <w:szCs w:val="28"/>
        </w:rPr>
        <w:t>5. Деятельность методического кабинета контролируется и направляется заместителем директора по учебной работе.</w:t>
      </w:r>
    </w:p>
    <w:p w:rsidR="006634A2" w:rsidRDefault="002E077F" w:rsidP="00E90918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44EE">
        <w:rPr>
          <w:rFonts w:ascii="Times New Roman" w:hAnsi="Times New Roman"/>
          <w:sz w:val="28"/>
          <w:szCs w:val="28"/>
        </w:rPr>
        <w:t>6. </w:t>
      </w:r>
      <w:r w:rsidR="006634A2" w:rsidRPr="006634A2">
        <w:rPr>
          <w:rFonts w:ascii="Times New Roman" w:hAnsi="Times New Roman"/>
          <w:sz w:val="28"/>
          <w:szCs w:val="28"/>
        </w:rPr>
        <w:t>Методический кабинет взаимодействует с органами управления образования и здравоохранения; центром научно-методического обеспечения медицин</w:t>
      </w:r>
      <w:r w:rsidR="00A344EE">
        <w:rPr>
          <w:rFonts w:ascii="Times New Roman" w:hAnsi="Times New Roman"/>
          <w:sz w:val="28"/>
          <w:szCs w:val="28"/>
        </w:rPr>
        <w:t>ского и фармацевтического</w:t>
      </w:r>
      <w:r w:rsidR="006634A2" w:rsidRPr="006634A2">
        <w:rPr>
          <w:rFonts w:ascii="Times New Roman" w:hAnsi="Times New Roman"/>
          <w:sz w:val="28"/>
          <w:szCs w:val="28"/>
        </w:rPr>
        <w:t xml:space="preserve"> образования государственного учреждения образования «Белорусская медицинская академ</w:t>
      </w:r>
      <w:r>
        <w:rPr>
          <w:rFonts w:ascii="Times New Roman" w:hAnsi="Times New Roman"/>
          <w:sz w:val="28"/>
          <w:szCs w:val="28"/>
        </w:rPr>
        <w:t>ия последипломного образования»,</w:t>
      </w:r>
      <w:r w:rsidR="006634A2" w:rsidRPr="006634A2">
        <w:rPr>
          <w:rFonts w:ascii="Times New Roman" w:hAnsi="Times New Roman"/>
          <w:sz w:val="28"/>
          <w:szCs w:val="28"/>
        </w:rPr>
        <w:t xml:space="preserve"> учреждениями, обеспечивающими повышение квалификации и переподготовку кадров и иными организациями. </w:t>
      </w:r>
    </w:p>
    <w:p w:rsidR="006634A2" w:rsidRPr="006634A2" w:rsidRDefault="006634A2" w:rsidP="00C17B42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4A2">
        <w:rPr>
          <w:rFonts w:ascii="Times New Roman" w:hAnsi="Times New Roman"/>
          <w:b/>
          <w:sz w:val="28"/>
          <w:szCs w:val="28"/>
        </w:rPr>
        <w:t xml:space="preserve">2. </w:t>
      </w:r>
      <w:r w:rsidR="002E077F">
        <w:rPr>
          <w:rFonts w:ascii="Times New Roman" w:hAnsi="Times New Roman"/>
          <w:b/>
          <w:sz w:val="28"/>
          <w:szCs w:val="28"/>
        </w:rPr>
        <w:t>Цели и</w:t>
      </w:r>
      <w:r w:rsidRPr="006634A2">
        <w:rPr>
          <w:rFonts w:ascii="Times New Roman" w:hAnsi="Times New Roman"/>
          <w:b/>
          <w:sz w:val="28"/>
          <w:szCs w:val="28"/>
        </w:rPr>
        <w:t xml:space="preserve"> задачи</w:t>
      </w:r>
      <w:r w:rsidRPr="006634A2">
        <w:rPr>
          <w:rFonts w:ascii="Times New Roman" w:hAnsi="Times New Roman"/>
          <w:sz w:val="28"/>
          <w:szCs w:val="28"/>
        </w:rPr>
        <w:t xml:space="preserve"> </w:t>
      </w:r>
      <w:r w:rsidRPr="006634A2">
        <w:rPr>
          <w:rFonts w:ascii="Times New Roman" w:hAnsi="Times New Roman"/>
          <w:b/>
          <w:sz w:val="28"/>
          <w:szCs w:val="28"/>
        </w:rPr>
        <w:t>методического кабинета</w:t>
      </w:r>
    </w:p>
    <w:p w:rsidR="002E077F" w:rsidRPr="002E077F" w:rsidRDefault="002E077F" w:rsidP="002E077F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</w:t>
      </w:r>
      <w:r>
        <w:t> </w:t>
      </w:r>
      <w:r w:rsidRPr="002E077F">
        <w:rPr>
          <w:rFonts w:ascii="Times New Roman" w:eastAsia="Times New Roman" w:hAnsi="Times New Roman"/>
          <w:sz w:val="28"/>
          <w:szCs w:val="28"/>
        </w:rPr>
        <w:t>Реализация целей и задач работы методического кабинета</w:t>
      </w:r>
      <w:r w:rsidRPr="002E077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E077F">
        <w:rPr>
          <w:rFonts w:ascii="Times New Roman" w:eastAsia="Times New Roman" w:hAnsi="Times New Roman"/>
          <w:sz w:val="28"/>
          <w:szCs w:val="28"/>
        </w:rPr>
        <w:t xml:space="preserve">должна способствовать повышению роли педагогического работника как субъекта образовательного процесса, дальнейшему развитию адресности оказания </w:t>
      </w:r>
      <w:r w:rsidRPr="002E077F">
        <w:rPr>
          <w:rFonts w:ascii="Times New Roman" w:eastAsia="Times New Roman" w:hAnsi="Times New Roman"/>
          <w:sz w:val="28"/>
          <w:szCs w:val="28"/>
        </w:rPr>
        <w:lastRenderedPageBreak/>
        <w:t>методической помощи, созданию и развитию личностно ориентированной модели методической службы колледжа.</w:t>
      </w:r>
    </w:p>
    <w:p w:rsidR="002E077F" w:rsidRPr="002E077F" w:rsidRDefault="002E077F" w:rsidP="002E0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77F">
        <w:rPr>
          <w:rFonts w:ascii="Times New Roman" w:hAnsi="Times New Roman"/>
          <w:sz w:val="28"/>
          <w:szCs w:val="28"/>
        </w:rPr>
        <w:t>2.2. Цели работы методического кабинета:</w:t>
      </w:r>
    </w:p>
    <w:p w:rsidR="002E077F" w:rsidRPr="002E077F" w:rsidRDefault="002E077F" w:rsidP="00487088">
      <w:pPr>
        <w:pStyle w:val="a4"/>
        <w:tabs>
          <w:tab w:val="left" w:pos="993"/>
        </w:tabs>
        <w:spacing w:after="0" w:line="240" w:lineRule="auto"/>
        <w:ind w:left="-142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</w:t>
      </w:r>
      <w:r w:rsidRPr="002E077F">
        <w:rPr>
          <w:rFonts w:ascii="Times New Roman" w:hAnsi="Times New Roman"/>
          <w:sz w:val="28"/>
          <w:szCs w:val="28"/>
        </w:rPr>
        <w:t>научно-методическое, информационное и диагностическое обеспечение образовательного процесса для совершенствования качества подготовки специалистов в соответствии с образовательными стандартами по специальностям среднего специального образования;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-142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</w:t>
      </w:r>
      <w:r w:rsidR="002E077F" w:rsidRPr="002E077F">
        <w:rPr>
          <w:rFonts w:ascii="Times New Roman" w:hAnsi="Times New Roman"/>
          <w:sz w:val="28"/>
          <w:szCs w:val="28"/>
        </w:rPr>
        <w:t>организация и методическое обеспечение непрерывного повышения квалификации педагогических работников, содействие их творческому росту, профессиональной самореализации.</w:t>
      </w:r>
    </w:p>
    <w:p w:rsidR="002E077F" w:rsidRPr="00487088" w:rsidRDefault="00487088" w:rsidP="002E0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88">
        <w:rPr>
          <w:rFonts w:ascii="Times New Roman" w:hAnsi="Times New Roman"/>
          <w:sz w:val="28"/>
          <w:szCs w:val="28"/>
        </w:rPr>
        <w:t>2.3. </w:t>
      </w:r>
      <w:r w:rsidR="002E077F" w:rsidRPr="00487088">
        <w:rPr>
          <w:rFonts w:ascii="Times New Roman" w:hAnsi="Times New Roman"/>
          <w:sz w:val="28"/>
          <w:szCs w:val="28"/>
        </w:rPr>
        <w:t>Задачи работы методического кабинета: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2.3.1. </w:t>
      </w:r>
      <w:r w:rsidR="002E077F" w:rsidRPr="002E077F">
        <w:rPr>
          <w:rFonts w:ascii="Times New Roman" w:hAnsi="Times New Roman"/>
          <w:sz w:val="28"/>
          <w:szCs w:val="28"/>
        </w:rPr>
        <w:t>организация работы по реализации единой методической темы</w:t>
      </w:r>
      <w:r>
        <w:rPr>
          <w:rFonts w:ascii="Times New Roman" w:hAnsi="Times New Roman"/>
          <w:sz w:val="28"/>
          <w:szCs w:val="28"/>
        </w:rPr>
        <w:t xml:space="preserve"> (проблемы) </w:t>
      </w:r>
      <w:r w:rsidR="002E077F" w:rsidRPr="002E077F">
        <w:rPr>
          <w:rFonts w:ascii="Times New Roman" w:hAnsi="Times New Roman"/>
          <w:sz w:val="28"/>
          <w:szCs w:val="28"/>
        </w:rPr>
        <w:t>колледжа;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2.3.2. </w:t>
      </w:r>
      <w:r w:rsidR="002E077F" w:rsidRPr="002E077F">
        <w:rPr>
          <w:rFonts w:ascii="Times New Roman" w:hAnsi="Times New Roman"/>
          <w:sz w:val="28"/>
          <w:szCs w:val="28"/>
        </w:rPr>
        <w:t xml:space="preserve">оказание научно-методической помощи преподавателям </w:t>
      </w:r>
      <w:r>
        <w:rPr>
          <w:rFonts w:ascii="Times New Roman" w:hAnsi="Times New Roman"/>
          <w:sz w:val="28"/>
          <w:szCs w:val="28"/>
        </w:rPr>
        <w:t xml:space="preserve">(педагогическим работникам) </w:t>
      </w:r>
      <w:r w:rsidRPr="002E077F">
        <w:rPr>
          <w:rFonts w:ascii="Times New Roman" w:hAnsi="Times New Roman"/>
          <w:sz w:val="28"/>
          <w:szCs w:val="28"/>
        </w:rPr>
        <w:t xml:space="preserve">в осуществлении профессиональной </w:t>
      </w:r>
      <w:r w:rsidR="002E077F" w:rsidRPr="002E077F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2E077F" w:rsidRPr="00487088" w:rsidRDefault="00487088" w:rsidP="00487088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2.3.3. </w:t>
      </w:r>
      <w:r w:rsidR="002E077F" w:rsidRPr="00487088">
        <w:rPr>
          <w:rFonts w:ascii="Times New Roman" w:hAnsi="Times New Roman"/>
          <w:sz w:val="28"/>
          <w:szCs w:val="28"/>
        </w:rPr>
        <w:t>организация групповых и индивидуальных консультаций преподавателей по вопросам совершенствования образовательного процесса;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2.3.4. </w:t>
      </w:r>
      <w:r w:rsidR="002E077F" w:rsidRPr="002E077F">
        <w:rPr>
          <w:rFonts w:ascii="Times New Roman" w:hAnsi="Times New Roman"/>
          <w:sz w:val="28"/>
          <w:szCs w:val="28"/>
        </w:rPr>
        <w:t>изучение, обобщение и трансляция опыта эффективной педагогической практики;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2.3.5. </w:t>
      </w:r>
      <w:r w:rsidR="002E077F" w:rsidRPr="002E077F">
        <w:rPr>
          <w:rFonts w:ascii="Times New Roman" w:hAnsi="Times New Roman"/>
          <w:sz w:val="28"/>
          <w:szCs w:val="28"/>
        </w:rPr>
        <w:t>повышение уровня профессиональной компетентности на основе опыта работы творчески работающих педагогов;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2.3.6. </w:t>
      </w:r>
      <w:r w:rsidR="002E077F" w:rsidRPr="002E077F">
        <w:rPr>
          <w:rFonts w:ascii="Times New Roman" w:hAnsi="Times New Roman"/>
          <w:sz w:val="28"/>
          <w:szCs w:val="28"/>
        </w:rPr>
        <w:t xml:space="preserve">информирование педагогических работников о содержании и перспективах развития среднего специального образования, новейших достижениях педагогической и медицинской науки и практики, эффективных приемах, формах, методах и технологиях обучения и воспитания; 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2.3.7. </w:t>
      </w:r>
      <w:r w:rsidR="002E077F" w:rsidRPr="002E077F">
        <w:rPr>
          <w:rFonts w:ascii="Times New Roman" w:hAnsi="Times New Roman"/>
          <w:sz w:val="28"/>
          <w:szCs w:val="28"/>
        </w:rPr>
        <w:t>создание целостной системы методического сопровождения образовательного процесса, способствующей повышению качества образования;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2.3.8. </w:t>
      </w:r>
      <w:r w:rsidR="002E077F" w:rsidRPr="002E077F">
        <w:rPr>
          <w:rFonts w:ascii="Times New Roman" w:hAnsi="Times New Roman"/>
          <w:sz w:val="28"/>
          <w:szCs w:val="28"/>
        </w:rPr>
        <w:t>методическое обеспечение мероприятий в целях совершенствования профессиональной деятельности педагогических работников;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2.3.9. </w:t>
      </w:r>
      <w:r w:rsidR="002E077F" w:rsidRPr="002E077F">
        <w:rPr>
          <w:rFonts w:ascii="Times New Roman" w:hAnsi="Times New Roman"/>
          <w:sz w:val="28"/>
          <w:szCs w:val="28"/>
        </w:rPr>
        <w:t>накопление и систематизация нормативных правовых актов, учебно-программной и методической документации, научной и методической литературы, тематических периодических изданий, а также материалов положительного педагогического опыта преподавателей колледжа;</w:t>
      </w:r>
    </w:p>
    <w:p w:rsidR="002E077F" w:rsidRPr="002E077F" w:rsidRDefault="00487088" w:rsidP="00487088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2.3.10. </w:t>
      </w:r>
      <w:r w:rsidR="002E077F" w:rsidRPr="002E077F">
        <w:rPr>
          <w:rFonts w:ascii="Times New Roman" w:hAnsi="Times New Roman"/>
          <w:sz w:val="28"/>
          <w:szCs w:val="28"/>
        </w:rPr>
        <w:t xml:space="preserve">содействие </w:t>
      </w:r>
      <w:r w:rsidR="002E077F" w:rsidRPr="002E077F">
        <w:rPr>
          <w:rFonts w:ascii="Times New Roman" w:eastAsia="Times New Roman" w:hAnsi="Times New Roman"/>
          <w:sz w:val="28"/>
          <w:szCs w:val="28"/>
        </w:rPr>
        <w:t>обновлению комплексного методического обеспечения образовательного процесса,</w:t>
      </w:r>
      <w:r w:rsidR="002E077F" w:rsidRPr="002E077F">
        <w:rPr>
          <w:rFonts w:ascii="Times New Roman" w:hAnsi="Times New Roman"/>
          <w:sz w:val="28"/>
          <w:szCs w:val="28"/>
        </w:rPr>
        <w:t xml:space="preserve"> разработке и изданию учебников, учебных, учебно-методических пособий, методических рекомендаций, методических материалов преподавателей колледжа.</w:t>
      </w:r>
    </w:p>
    <w:p w:rsidR="00487088" w:rsidRPr="00C17B42" w:rsidRDefault="00487088" w:rsidP="004A1ABD">
      <w:pPr>
        <w:tabs>
          <w:tab w:val="left" w:pos="1134"/>
        </w:tabs>
        <w:suppressAutoHyphens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B42">
        <w:rPr>
          <w:rFonts w:ascii="Times New Roman" w:hAnsi="Times New Roman"/>
          <w:b/>
          <w:sz w:val="28"/>
          <w:szCs w:val="28"/>
        </w:rPr>
        <w:t xml:space="preserve">3. </w:t>
      </w:r>
      <w:r w:rsidR="00C17B42" w:rsidRPr="00C17B42">
        <w:rPr>
          <w:rFonts w:ascii="Times New Roman" w:hAnsi="Times New Roman"/>
          <w:b/>
          <w:sz w:val="28"/>
          <w:szCs w:val="28"/>
        </w:rPr>
        <w:t xml:space="preserve">Планирование, </w:t>
      </w:r>
      <w:r w:rsidRPr="00C17B42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C17B42" w:rsidRPr="00C17B42">
        <w:rPr>
          <w:rFonts w:ascii="Times New Roman" w:hAnsi="Times New Roman"/>
          <w:b/>
          <w:sz w:val="28"/>
          <w:szCs w:val="28"/>
        </w:rPr>
        <w:t xml:space="preserve">и формы работы </w:t>
      </w:r>
      <w:r w:rsidRPr="00C17B42">
        <w:rPr>
          <w:rFonts w:ascii="Times New Roman" w:hAnsi="Times New Roman"/>
          <w:b/>
          <w:sz w:val="28"/>
          <w:szCs w:val="28"/>
        </w:rPr>
        <w:t>методического кабинета</w:t>
      </w:r>
    </w:p>
    <w:p w:rsidR="00487088" w:rsidRPr="00487088" w:rsidRDefault="00487088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487088">
        <w:rPr>
          <w:rFonts w:ascii="Times New Roman" w:hAnsi="Times New Roman"/>
          <w:sz w:val="28"/>
          <w:szCs w:val="28"/>
        </w:rPr>
        <w:t xml:space="preserve">Работа методического кабинета планируется на учебный год. </w:t>
      </w:r>
      <w:r w:rsidR="00FC532B" w:rsidRPr="006634A2">
        <w:rPr>
          <w:rFonts w:ascii="Times New Roman" w:hAnsi="Times New Roman"/>
          <w:sz w:val="28"/>
          <w:szCs w:val="28"/>
        </w:rPr>
        <w:t xml:space="preserve">План работы методического кабинета разрабатывается методистом на учебный год и утверждается заместителем директора по учебной работе. </w:t>
      </w:r>
      <w:r w:rsidRPr="00487088">
        <w:rPr>
          <w:rFonts w:ascii="Times New Roman" w:hAnsi="Times New Roman"/>
          <w:sz w:val="28"/>
          <w:szCs w:val="28"/>
        </w:rPr>
        <w:t>При планировании учитыва</w:t>
      </w:r>
      <w:r>
        <w:rPr>
          <w:rFonts w:ascii="Times New Roman" w:hAnsi="Times New Roman"/>
          <w:sz w:val="28"/>
          <w:szCs w:val="28"/>
        </w:rPr>
        <w:t>ется единая методическая тема (проблема)</w:t>
      </w:r>
      <w:r w:rsidR="00221991">
        <w:rPr>
          <w:rFonts w:ascii="Times New Roman" w:hAnsi="Times New Roman"/>
          <w:sz w:val="28"/>
          <w:szCs w:val="28"/>
        </w:rPr>
        <w:t xml:space="preserve"> колледжа, </w:t>
      </w:r>
      <w:r w:rsidRPr="00487088">
        <w:rPr>
          <w:rFonts w:ascii="Times New Roman" w:hAnsi="Times New Roman"/>
          <w:sz w:val="28"/>
          <w:szCs w:val="28"/>
        </w:rPr>
        <w:t>содержа</w:t>
      </w:r>
      <w:r w:rsidR="00221991">
        <w:rPr>
          <w:rFonts w:ascii="Times New Roman" w:hAnsi="Times New Roman"/>
          <w:sz w:val="28"/>
          <w:szCs w:val="28"/>
        </w:rPr>
        <w:t>щая</w:t>
      </w:r>
      <w:r w:rsidRPr="00487088">
        <w:rPr>
          <w:rFonts w:ascii="Times New Roman" w:hAnsi="Times New Roman"/>
          <w:sz w:val="28"/>
          <w:szCs w:val="28"/>
        </w:rPr>
        <w:t xml:space="preserve"> </w:t>
      </w:r>
      <w:r w:rsidRPr="00487088">
        <w:rPr>
          <w:rFonts w:ascii="Times New Roman" w:hAnsi="Times New Roman"/>
          <w:sz w:val="28"/>
          <w:szCs w:val="28"/>
        </w:rPr>
        <w:lastRenderedPageBreak/>
        <w:t xml:space="preserve">вопросы повышения качества подготовки специалистов. </w:t>
      </w:r>
      <w:r w:rsidR="00221991">
        <w:rPr>
          <w:rFonts w:ascii="Times New Roman" w:hAnsi="Times New Roman"/>
          <w:sz w:val="28"/>
          <w:szCs w:val="28"/>
        </w:rPr>
        <w:t>Е</w:t>
      </w:r>
      <w:r w:rsidRPr="00487088">
        <w:rPr>
          <w:rFonts w:ascii="Times New Roman" w:hAnsi="Times New Roman"/>
          <w:sz w:val="28"/>
          <w:szCs w:val="28"/>
        </w:rPr>
        <w:t>д</w:t>
      </w:r>
      <w:r w:rsidR="00221991">
        <w:rPr>
          <w:rFonts w:ascii="Times New Roman" w:hAnsi="Times New Roman"/>
          <w:sz w:val="28"/>
          <w:szCs w:val="28"/>
        </w:rPr>
        <w:t>иная</w:t>
      </w:r>
      <w:r w:rsidRPr="00487088">
        <w:rPr>
          <w:rFonts w:ascii="Times New Roman" w:hAnsi="Times New Roman"/>
          <w:sz w:val="28"/>
          <w:szCs w:val="28"/>
        </w:rPr>
        <w:t xml:space="preserve"> </w:t>
      </w:r>
      <w:r w:rsidR="00221991">
        <w:rPr>
          <w:rFonts w:ascii="Times New Roman" w:hAnsi="Times New Roman"/>
          <w:sz w:val="28"/>
          <w:szCs w:val="28"/>
        </w:rPr>
        <w:t>методическая</w:t>
      </w:r>
      <w:r w:rsidRPr="00487088">
        <w:rPr>
          <w:rFonts w:ascii="Times New Roman" w:hAnsi="Times New Roman"/>
          <w:sz w:val="28"/>
          <w:szCs w:val="28"/>
        </w:rPr>
        <w:t xml:space="preserve"> тем</w:t>
      </w:r>
      <w:r w:rsidR="00221991">
        <w:rPr>
          <w:rFonts w:ascii="Times New Roman" w:hAnsi="Times New Roman"/>
          <w:sz w:val="28"/>
          <w:szCs w:val="28"/>
        </w:rPr>
        <w:t>а</w:t>
      </w:r>
      <w:r w:rsidRPr="00487088">
        <w:rPr>
          <w:rFonts w:ascii="Times New Roman" w:hAnsi="Times New Roman"/>
          <w:sz w:val="28"/>
          <w:szCs w:val="28"/>
        </w:rPr>
        <w:t xml:space="preserve"> </w:t>
      </w:r>
      <w:r w:rsidR="00221991">
        <w:rPr>
          <w:rFonts w:ascii="Times New Roman" w:hAnsi="Times New Roman"/>
          <w:sz w:val="28"/>
          <w:szCs w:val="28"/>
        </w:rPr>
        <w:t xml:space="preserve">определяется </w:t>
      </w:r>
      <w:r w:rsidR="004A1ABD">
        <w:rPr>
          <w:rFonts w:ascii="Times New Roman" w:hAnsi="Times New Roman"/>
          <w:sz w:val="28"/>
          <w:szCs w:val="28"/>
        </w:rPr>
        <w:t>на перспективу (3-</w:t>
      </w:r>
      <w:r w:rsidR="00221991">
        <w:rPr>
          <w:rFonts w:ascii="Times New Roman" w:hAnsi="Times New Roman"/>
          <w:sz w:val="28"/>
          <w:szCs w:val="28"/>
        </w:rPr>
        <w:t>5 лет), раскрывает последовательность её</w:t>
      </w:r>
      <w:r w:rsidRPr="00487088">
        <w:rPr>
          <w:rFonts w:ascii="Times New Roman" w:hAnsi="Times New Roman"/>
          <w:sz w:val="28"/>
          <w:szCs w:val="28"/>
        </w:rPr>
        <w:t xml:space="preserve"> реализации с конкретизацией задач на соответствующий этап, </w:t>
      </w:r>
      <w:r w:rsidR="00221991">
        <w:rPr>
          <w:rFonts w:ascii="Times New Roman" w:hAnsi="Times New Roman"/>
          <w:sz w:val="28"/>
          <w:szCs w:val="28"/>
        </w:rPr>
        <w:t>представляет собой</w:t>
      </w:r>
      <w:r w:rsidRPr="00487088">
        <w:rPr>
          <w:rFonts w:ascii="Times New Roman" w:hAnsi="Times New Roman"/>
          <w:sz w:val="28"/>
          <w:szCs w:val="28"/>
        </w:rPr>
        <w:t xml:space="preserve"> этапно-системный план работы колледжа. </w:t>
      </w:r>
    </w:p>
    <w:p w:rsidR="00487088" w:rsidRPr="00487088" w:rsidRDefault="00221991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Планирование</w:t>
      </w:r>
      <w:r w:rsidR="00487088" w:rsidRPr="004870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487088" w:rsidRPr="00487088">
        <w:rPr>
          <w:rFonts w:ascii="Times New Roman" w:hAnsi="Times New Roman"/>
          <w:sz w:val="28"/>
          <w:szCs w:val="28"/>
        </w:rPr>
        <w:t xml:space="preserve"> методического кабинета </w:t>
      </w:r>
      <w:r>
        <w:rPr>
          <w:rFonts w:ascii="Times New Roman" w:hAnsi="Times New Roman"/>
          <w:sz w:val="28"/>
          <w:szCs w:val="28"/>
        </w:rPr>
        <w:t>проводится</w:t>
      </w:r>
      <w:r w:rsidR="00487088" w:rsidRPr="00487088">
        <w:rPr>
          <w:rFonts w:ascii="Times New Roman" w:hAnsi="Times New Roman"/>
          <w:sz w:val="28"/>
          <w:szCs w:val="28"/>
        </w:rPr>
        <w:t xml:space="preserve"> по следующим направлениям: организационная деятельность, информационно-методическая деятельность, консультационная деятельность, трансляционная деятельность.</w:t>
      </w:r>
    </w:p>
    <w:p w:rsidR="00487088" w:rsidRPr="00221991" w:rsidRDefault="00221991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991">
        <w:rPr>
          <w:rFonts w:ascii="Times New Roman" w:hAnsi="Times New Roman"/>
          <w:sz w:val="28"/>
          <w:szCs w:val="28"/>
        </w:rPr>
        <w:t>3.3. </w:t>
      </w:r>
      <w:r w:rsidR="00487088" w:rsidRPr="00221991">
        <w:rPr>
          <w:rFonts w:ascii="Times New Roman" w:hAnsi="Times New Roman"/>
          <w:sz w:val="28"/>
          <w:szCs w:val="28"/>
        </w:rPr>
        <w:t xml:space="preserve">Организационная деятельность в методическом кабинете предполагает: </w:t>
      </w:r>
    </w:p>
    <w:p w:rsidR="00487088" w:rsidRPr="00221991" w:rsidRDefault="00221991" w:rsidP="00221991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3.3.1. </w:t>
      </w:r>
      <w:r w:rsidR="00487088" w:rsidRPr="00221991">
        <w:rPr>
          <w:rFonts w:ascii="Times New Roman" w:hAnsi="Times New Roman"/>
          <w:sz w:val="28"/>
          <w:szCs w:val="28"/>
        </w:rPr>
        <w:t xml:space="preserve">составление плана работы методического кабинета;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3.3.2. </w:t>
      </w:r>
      <w:r w:rsidR="00487088" w:rsidRPr="00487088">
        <w:rPr>
          <w:rFonts w:ascii="Times New Roman" w:hAnsi="Times New Roman"/>
          <w:sz w:val="28"/>
          <w:szCs w:val="28"/>
        </w:rPr>
        <w:t xml:space="preserve">составление графика </w:t>
      </w:r>
      <w:r>
        <w:rPr>
          <w:rFonts w:ascii="Times New Roman" w:hAnsi="Times New Roman"/>
          <w:sz w:val="28"/>
          <w:szCs w:val="28"/>
        </w:rPr>
        <w:t xml:space="preserve">посещения учебных занятий с последующим </w:t>
      </w:r>
      <w:r w:rsidR="00487088" w:rsidRPr="00487088">
        <w:rPr>
          <w:rFonts w:ascii="Times New Roman" w:hAnsi="Times New Roman"/>
          <w:sz w:val="28"/>
          <w:szCs w:val="28"/>
        </w:rPr>
        <w:t>тематическ</w:t>
      </w:r>
      <w:r>
        <w:rPr>
          <w:rFonts w:ascii="Times New Roman" w:hAnsi="Times New Roman"/>
          <w:sz w:val="28"/>
          <w:szCs w:val="28"/>
        </w:rPr>
        <w:t>им</w:t>
      </w:r>
      <w:r w:rsidR="00487088" w:rsidRPr="00487088">
        <w:rPr>
          <w:rFonts w:ascii="Times New Roman" w:hAnsi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/>
          <w:sz w:val="28"/>
          <w:szCs w:val="28"/>
        </w:rPr>
        <w:t>ем</w:t>
      </w:r>
      <w:r w:rsidR="00487088" w:rsidRPr="00487088">
        <w:rPr>
          <w:rFonts w:ascii="Times New Roman" w:hAnsi="Times New Roman"/>
          <w:sz w:val="28"/>
          <w:szCs w:val="28"/>
        </w:rPr>
        <w:t>;</w:t>
      </w:r>
    </w:p>
    <w:p w:rsidR="00487088" w:rsidRPr="00221991" w:rsidRDefault="00221991" w:rsidP="00221991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>
        <w:t> </w:t>
      </w:r>
      <w:r w:rsidR="004A1ABD">
        <w:rPr>
          <w:rFonts w:ascii="Times New Roman" w:hAnsi="Times New Roman"/>
          <w:sz w:val="28"/>
          <w:szCs w:val="28"/>
        </w:rPr>
        <w:t>организацию</w:t>
      </w:r>
      <w:r w:rsidR="00487088" w:rsidRPr="00221991">
        <w:rPr>
          <w:rFonts w:ascii="Times New Roman" w:hAnsi="Times New Roman"/>
          <w:sz w:val="28"/>
          <w:szCs w:val="28"/>
        </w:rPr>
        <w:t xml:space="preserve"> выставок методической литературы, результатов научно-методической работы преподавателей;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3.3.4. </w:t>
      </w:r>
      <w:r w:rsidR="00487088" w:rsidRPr="00487088">
        <w:rPr>
          <w:rFonts w:ascii="Times New Roman" w:hAnsi="Times New Roman"/>
          <w:sz w:val="28"/>
          <w:szCs w:val="28"/>
        </w:rPr>
        <w:t>оформление информационных стендов и систематическое обновление информации;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 обзор</w:t>
      </w:r>
      <w:r w:rsidR="00487088" w:rsidRPr="00487088">
        <w:rPr>
          <w:rFonts w:ascii="Times New Roman" w:hAnsi="Times New Roman"/>
          <w:sz w:val="28"/>
          <w:szCs w:val="28"/>
        </w:rPr>
        <w:t xml:space="preserve"> новинок методической литературы;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3.3.6. </w:t>
      </w:r>
      <w:r w:rsidR="00487088" w:rsidRPr="00487088">
        <w:rPr>
          <w:rFonts w:ascii="Times New Roman" w:hAnsi="Times New Roman"/>
          <w:sz w:val="28"/>
          <w:szCs w:val="28"/>
        </w:rPr>
        <w:t>взаимодействие с учреждениями, осуществляющими деятельность по научно-методическому обеспечению среднего специального образования;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3.3.7. </w:t>
      </w:r>
      <w:r w:rsidR="00487088" w:rsidRPr="00487088">
        <w:rPr>
          <w:rFonts w:ascii="Times New Roman" w:hAnsi="Times New Roman"/>
          <w:spacing w:val="-4"/>
          <w:sz w:val="28"/>
          <w:szCs w:val="28"/>
        </w:rPr>
        <w:t>составление отчета о работе методического кабинета и др.</w:t>
      </w:r>
    </w:p>
    <w:p w:rsidR="00487088" w:rsidRPr="00221991" w:rsidRDefault="00221991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991">
        <w:rPr>
          <w:rFonts w:ascii="Times New Roman" w:hAnsi="Times New Roman"/>
          <w:sz w:val="28"/>
          <w:szCs w:val="28"/>
        </w:rPr>
        <w:t>3.4. </w:t>
      </w:r>
      <w:r w:rsidR="00487088" w:rsidRPr="00221991">
        <w:rPr>
          <w:rFonts w:ascii="Times New Roman" w:hAnsi="Times New Roman"/>
          <w:sz w:val="28"/>
          <w:szCs w:val="28"/>
        </w:rPr>
        <w:t xml:space="preserve">Информационно-методическая деятельность на базе методического кабинета включает: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3.4.1. </w:t>
      </w:r>
      <w:r w:rsidR="00487088" w:rsidRPr="00487088">
        <w:rPr>
          <w:rFonts w:ascii="Times New Roman" w:hAnsi="Times New Roman"/>
          <w:sz w:val="28"/>
          <w:szCs w:val="28"/>
        </w:rPr>
        <w:t xml:space="preserve">сбор, накопление и систематизацию методических, справочных, информационно-аналитических материалов, статей педагогической периодики по информационным разделам;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3.4.2. </w:t>
      </w:r>
      <w:r w:rsidR="00487088" w:rsidRPr="00487088">
        <w:rPr>
          <w:rFonts w:ascii="Times New Roman" w:hAnsi="Times New Roman"/>
          <w:sz w:val="28"/>
          <w:szCs w:val="28"/>
        </w:rPr>
        <w:t xml:space="preserve">создание банков данных по различным направлениям деятельности колледжа;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3.4.3. </w:t>
      </w:r>
      <w:r w:rsidR="00487088" w:rsidRPr="00487088">
        <w:rPr>
          <w:rFonts w:ascii="Times New Roman" w:hAnsi="Times New Roman"/>
          <w:sz w:val="28"/>
          <w:szCs w:val="28"/>
        </w:rPr>
        <w:t>информирование педагогов о новинках психолого-педагогической и методической литературы, новейших достижениях педагогической и медицинской на</w:t>
      </w:r>
      <w:r w:rsidR="004A1ABD">
        <w:rPr>
          <w:rFonts w:ascii="Times New Roman" w:hAnsi="Times New Roman"/>
          <w:sz w:val="28"/>
          <w:szCs w:val="28"/>
        </w:rPr>
        <w:t>уки и практики, эффективных приё</w:t>
      </w:r>
      <w:r w:rsidR="00487088" w:rsidRPr="00487088">
        <w:rPr>
          <w:rFonts w:ascii="Times New Roman" w:hAnsi="Times New Roman"/>
          <w:sz w:val="28"/>
          <w:szCs w:val="28"/>
        </w:rPr>
        <w:t xml:space="preserve">мах, формах, методах и технологиях обучения, новшествах в сфере образования и здравоохранения;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t> </w:t>
      </w:r>
      <w:r w:rsidR="00487088" w:rsidRPr="00487088">
        <w:rPr>
          <w:rFonts w:ascii="Times New Roman" w:hAnsi="Times New Roman"/>
          <w:sz w:val="28"/>
          <w:szCs w:val="28"/>
        </w:rPr>
        <w:t xml:space="preserve">информационно-методическое обеспечение аттестации педагогов;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3.4.6. </w:t>
      </w:r>
      <w:r w:rsidR="00487088" w:rsidRPr="00487088">
        <w:rPr>
          <w:rFonts w:ascii="Times New Roman" w:hAnsi="Times New Roman"/>
          <w:sz w:val="28"/>
          <w:szCs w:val="28"/>
        </w:rPr>
        <w:t xml:space="preserve">проведение консультаций по темам самообразования, формирование консультативного материала;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</w:t>
      </w:r>
      <w:r>
        <w:t> </w:t>
      </w:r>
      <w:r w:rsidR="00487088" w:rsidRPr="00487088">
        <w:rPr>
          <w:rFonts w:ascii="Times New Roman" w:hAnsi="Times New Roman"/>
          <w:sz w:val="28"/>
          <w:szCs w:val="28"/>
        </w:rPr>
        <w:t xml:space="preserve">систематизация материалов и обновление информации на сайте колледжа;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3.4.8. </w:t>
      </w:r>
      <w:r w:rsidR="00487088" w:rsidRPr="00487088">
        <w:rPr>
          <w:rFonts w:ascii="Times New Roman" w:hAnsi="Times New Roman"/>
          <w:sz w:val="28"/>
          <w:szCs w:val="28"/>
        </w:rPr>
        <w:t xml:space="preserve">пополнение базы нормативных правовых актов, </w:t>
      </w:r>
      <w:r w:rsidR="00DA29B5">
        <w:rPr>
          <w:rFonts w:ascii="Times New Roman" w:hAnsi="Times New Roman"/>
          <w:sz w:val="28"/>
          <w:szCs w:val="28"/>
        </w:rPr>
        <w:t xml:space="preserve">локальных актов, </w:t>
      </w:r>
      <w:r w:rsidR="00487088" w:rsidRPr="00487088">
        <w:rPr>
          <w:rFonts w:ascii="Times New Roman" w:hAnsi="Times New Roman"/>
          <w:sz w:val="28"/>
          <w:szCs w:val="28"/>
        </w:rPr>
        <w:t xml:space="preserve">учебно-методической документации и учебных изданий, средств обучения, в том числе электронных; </w:t>
      </w:r>
    </w:p>
    <w:p w:rsidR="00487088" w:rsidRPr="00487088" w:rsidRDefault="00221991" w:rsidP="00221991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3.4.9. </w:t>
      </w:r>
      <w:r w:rsidR="00487088" w:rsidRPr="00487088">
        <w:rPr>
          <w:rFonts w:ascii="Times New Roman" w:hAnsi="Times New Roman"/>
          <w:sz w:val="28"/>
          <w:szCs w:val="28"/>
        </w:rPr>
        <w:t>проведение совместно с библиотекой информационно-библиографической работы.</w:t>
      </w:r>
    </w:p>
    <w:p w:rsidR="00487088" w:rsidRPr="00DA29B5" w:rsidRDefault="00DA29B5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9B5">
        <w:rPr>
          <w:rFonts w:ascii="Times New Roman" w:hAnsi="Times New Roman"/>
          <w:sz w:val="28"/>
          <w:szCs w:val="28"/>
        </w:rPr>
        <w:lastRenderedPageBreak/>
        <w:t>3.5. </w:t>
      </w:r>
      <w:r w:rsidR="00487088" w:rsidRPr="00DA29B5">
        <w:rPr>
          <w:rFonts w:ascii="Times New Roman" w:hAnsi="Times New Roman"/>
          <w:sz w:val="28"/>
          <w:szCs w:val="28"/>
        </w:rPr>
        <w:t xml:space="preserve">Консультационная деятельность на базе методического кабинета предполагает организацию методической помощи председателям цикловых комиссий и преподавателям по: 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3.5.1. </w:t>
      </w:r>
      <w:r w:rsidR="00487088" w:rsidRPr="00487088">
        <w:rPr>
          <w:rFonts w:ascii="Times New Roman" w:hAnsi="Times New Roman"/>
          <w:sz w:val="28"/>
          <w:szCs w:val="28"/>
        </w:rPr>
        <w:t>планированию работы цикловых комиссий;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3.5.2. </w:t>
      </w:r>
      <w:r w:rsidR="00487088" w:rsidRPr="00487088">
        <w:rPr>
          <w:rFonts w:ascii="Times New Roman" w:hAnsi="Times New Roman"/>
          <w:sz w:val="28"/>
          <w:szCs w:val="28"/>
        </w:rPr>
        <w:t xml:space="preserve">разработке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="00487088" w:rsidRPr="00487088">
        <w:rPr>
          <w:rFonts w:ascii="Times New Roman" w:hAnsi="Times New Roman"/>
          <w:sz w:val="28"/>
          <w:szCs w:val="28"/>
        </w:rPr>
        <w:t>методического обеспечения образовательного процесса;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3.5.3. </w:t>
      </w:r>
      <w:r w:rsidR="00487088" w:rsidRPr="00487088">
        <w:rPr>
          <w:rFonts w:ascii="Times New Roman" w:hAnsi="Times New Roman"/>
          <w:sz w:val="28"/>
          <w:szCs w:val="28"/>
        </w:rPr>
        <w:t xml:space="preserve">разработке учебно-методических комплексов; 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3.5.4. </w:t>
      </w:r>
      <w:r w:rsidR="00487088" w:rsidRPr="00487088">
        <w:rPr>
          <w:rFonts w:ascii="Times New Roman" w:hAnsi="Times New Roman"/>
          <w:sz w:val="28"/>
          <w:szCs w:val="28"/>
        </w:rPr>
        <w:t>составлению календарно-тематических планов;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3.5.5. </w:t>
      </w:r>
      <w:r w:rsidR="00487088" w:rsidRPr="00487088">
        <w:rPr>
          <w:rFonts w:ascii="Times New Roman" w:hAnsi="Times New Roman"/>
          <w:sz w:val="28"/>
          <w:szCs w:val="28"/>
        </w:rPr>
        <w:t>подготовке и проведению учебных занятий, воспитательных мероприятий, подбору методических материалов;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3.5.6. </w:t>
      </w:r>
      <w:r w:rsidR="00487088" w:rsidRPr="00487088">
        <w:rPr>
          <w:rFonts w:ascii="Times New Roman" w:hAnsi="Times New Roman"/>
          <w:sz w:val="28"/>
          <w:szCs w:val="28"/>
        </w:rPr>
        <w:t>использованию педагогических технологий в образовательном процессе;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3.5.7. </w:t>
      </w:r>
      <w:r w:rsidR="00487088" w:rsidRPr="00487088">
        <w:rPr>
          <w:rFonts w:ascii="Times New Roman" w:hAnsi="Times New Roman"/>
          <w:sz w:val="28"/>
          <w:szCs w:val="28"/>
        </w:rPr>
        <w:t>обеспечению успешной адаптации и сопровождению начинающих преподавателей</w:t>
      </w:r>
      <w:r>
        <w:rPr>
          <w:rFonts w:ascii="Times New Roman" w:hAnsi="Times New Roman"/>
          <w:sz w:val="28"/>
          <w:szCs w:val="28"/>
        </w:rPr>
        <w:t xml:space="preserve"> (обучению в Школе начинающего преподав</w:t>
      </w:r>
      <w:r w:rsidR="009D1A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теля)</w:t>
      </w:r>
      <w:r w:rsidR="00487088" w:rsidRPr="00487088">
        <w:rPr>
          <w:rFonts w:ascii="Times New Roman" w:hAnsi="Times New Roman"/>
          <w:sz w:val="28"/>
          <w:szCs w:val="28"/>
        </w:rPr>
        <w:t>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3.5.8. </w:t>
      </w:r>
      <w:r w:rsidR="00487088" w:rsidRPr="00487088">
        <w:rPr>
          <w:rFonts w:ascii="Times New Roman" w:hAnsi="Times New Roman"/>
          <w:sz w:val="28"/>
          <w:szCs w:val="28"/>
        </w:rPr>
        <w:t>образовательным запросам и затруднениям преподавателей на основе диагностики и анализа результатов педагогической деятельности;</w:t>
      </w:r>
    </w:p>
    <w:p w:rsidR="00487088" w:rsidRPr="00487088" w:rsidRDefault="00DA29B5" w:rsidP="00DA29B5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3.5.9. </w:t>
      </w:r>
      <w:r w:rsidR="00487088" w:rsidRPr="00487088">
        <w:rPr>
          <w:rFonts w:ascii="Times New Roman" w:hAnsi="Times New Roman"/>
          <w:sz w:val="28"/>
          <w:szCs w:val="28"/>
        </w:rPr>
        <w:t>повышению квалификации и прохождению аттестации</w:t>
      </w:r>
      <w:r w:rsidR="00D07682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487088" w:rsidRPr="00487088">
        <w:rPr>
          <w:rFonts w:ascii="Times New Roman" w:hAnsi="Times New Roman"/>
          <w:sz w:val="28"/>
          <w:szCs w:val="28"/>
        </w:rPr>
        <w:t>;</w:t>
      </w:r>
    </w:p>
    <w:p w:rsidR="00487088" w:rsidRDefault="00DA29B5" w:rsidP="009D1AC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3.5.10. </w:t>
      </w:r>
      <w:r w:rsidR="00487088" w:rsidRPr="009D1ACE">
        <w:rPr>
          <w:rFonts w:ascii="Times New Roman" w:hAnsi="Times New Roman"/>
          <w:sz w:val="28"/>
          <w:szCs w:val="28"/>
        </w:rPr>
        <w:t>участию в проектной, исследовательской работе, городских, областных, республиканских конкурсах профессионального мастерства, учеб</w:t>
      </w:r>
      <w:r w:rsidR="00D07682">
        <w:rPr>
          <w:rFonts w:ascii="Times New Roman" w:hAnsi="Times New Roman"/>
          <w:sz w:val="28"/>
          <w:szCs w:val="28"/>
        </w:rPr>
        <w:t>но-исследовательской деятельности</w:t>
      </w:r>
      <w:r w:rsidR="00487088" w:rsidRPr="009D1ACE">
        <w:rPr>
          <w:rFonts w:ascii="Times New Roman" w:hAnsi="Times New Roman"/>
          <w:sz w:val="28"/>
          <w:szCs w:val="28"/>
        </w:rPr>
        <w:t xml:space="preserve"> учащихся, выставках, конференциях, семинарах и других образовательных мероприятиях, подготовке докладов, сообщений и др.</w:t>
      </w:r>
    </w:p>
    <w:p w:rsidR="00DA29B5" w:rsidRPr="009D1ACE" w:rsidRDefault="009D1ACE" w:rsidP="009D1ACE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3.5.11. </w:t>
      </w:r>
      <w:r w:rsidR="00DA29B5" w:rsidRPr="009D1ACE">
        <w:rPr>
          <w:rFonts w:ascii="Times New Roman" w:hAnsi="Times New Roman"/>
          <w:sz w:val="28"/>
          <w:szCs w:val="28"/>
        </w:rPr>
        <w:t>Организация</w:t>
      </w:r>
      <w:r w:rsidR="00487088" w:rsidRPr="009D1ACE">
        <w:rPr>
          <w:rFonts w:ascii="Times New Roman" w:hAnsi="Times New Roman"/>
          <w:sz w:val="28"/>
          <w:szCs w:val="28"/>
        </w:rPr>
        <w:t xml:space="preserve"> индивидуальных и групповых консультаций с педагогами, </w:t>
      </w:r>
      <w:r w:rsidR="00DA29B5" w:rsidRPr="009D1ACE">
        <w:rPr>
          <w:rFonts w:ascii="Times New Roman" w:hAnsi="Times New Roman"/>
          <w:sz w:val="28"/>
          <w:szCs w:val="28"/>
        </w:rPr>
        <w:t>формирование</w:t>
      </w:r>
      <w:r w:rsidR="00487088" w:rsidRPr="009D1ACE">
        <w:rPr>
          <w:rFonts w:ascii="Times New Roman" w:hAnsi="Times New Roman"/>
          <w:sz w:val="28"/>
          <w:szCs w:val="28"/>
        </w:rPr>
        <w:t xml:space="preserve"> консультативного материала в методическом кабинете </w:t>
      </w:r>
      <w:r w:rsidR="00DA29B5" w:rsidRPr="009D1ACE">
        <w:rPr>
          <w:rFonts w:ascii="Times New Roman" w:hAnsi="Times New Roman"/>
          <w:sz w:val="28"/>
          <w:szCs w:val="28"/>
        </w:rPr>
        <w:t>проводится согласно «</w:t>
      </w:r>
      <w:r w:rsidR="00FC532B" w:rsidRPr="009D1ACE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ому переч</w:t>
      </w:r>
      <w:r w:rsidR="00FC532B" w:rsidRPr="009D1AC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 w:rsidR="00FC532B" w:rsidRPr="009D1ACE">
        <w:rPr>
          <w:rFonts w:ascii="Times New Roman" w:hAnsi="Times New Roman"/>
          <w:sz w:val="28"/>
          <w:szCs w:val="28"/>
        </w:rPr>
        <w:t xml:space="preserve"> тем для организации индивидуальных и групповых консультаций с педагогами, создания консультативного материала в методическом кабинете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(Приложение 1</w:t>
      </w:r>
      <w:r w:rsidR="00DA29B5" w:rsidRPr="009D1ACE">
        <w:rPr>
          <w:rFonts w:ascii="Times New Roman" w:eastAsia="Times New Roman" w:hAnsi="Times New Roman"/>
          <w:sz w:val="28"/>
          <w:szCs w:val="28"/>
        </w:rPr>
        <w:t>).</w:t>
      </w:r>
    </w:p>
    <w:p w:rsidR="00487088" w:rsidRPr="00CE180B" w:rsidRDefault="00CE180B" w:rsidP="00487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80B">
        <w:rPr>
          <w:rFonts w:ascii="Times New Roman" w:hAnsi="Times New Roman"/>
          <w:sz w:val="28"/>
          <w:szCs w:val="28"/>
        </w:rPr>
        <w:t>3.6. </w:t>
      </w:r>
      <w:r w:rsidR="00487088" w:rsidRPr="00CE180B">
        <w:rPr>
          <w:rFonts w:ascii="Times New Roman" w:hAnsi="Times New Roman"/>
          <w:sz w:val="28"/>
          <w:szCs w:val="28"/>
        </w:rPr>
        <w:t>Трансляционная деятельность на базе методического кабинета предполагает:</w:t>
      </w:r>
    </w:p>
    <w:p w:rsidR="00487088" w:rsidRPr="00487088" w:rsidRDefault="00CE180B" w:rsidP="00CE180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</w:t>
      </w:r>
      <w:r w:rsidRPr="00856FCF">
        <w:rPr>
          <w:rFonts w:ascii="Times New Roman" w:hAnsi="Times New Roman"/>
          <w:sz w:val="28"/>
          <w:szCs w:val="28"/>
        </w:rPr>
        <w:t>.</w:t>
      </w:r>
      <w:r w:rsidR="00856FCF">
        <w:rPr>
          <w:rFonts w:ascii="Times New Roman" w:hAnsi="Times New Roman"/>
          <w:sz w:val="28"/>
          <w:szCs w:val="28"/>
        </w:rPr>
        <w:t> </w:t>
      </w:r>
      <w:r w:rsidR="00487088" w:rsidRPr="00487088">
        <w:rPr>
          <w:rFonts w:ascii="Times New Roman" w:hAnsi="Times New Roman"/>
          <w:sz w:val="28"/>
          <w:szCs w:val="28"/>
        </w:rPr>
        <w:t>системную работу по выявлению, изучению, обобщению и распространению опыта эффективной педагогической практики;</w:t>
      </w:r>
    </w:p>
    <w:p w:rsidR="00487088" w:rsidRPr="00487088" w:rsidRDefault="00CE180B" w:rsidP="00CE180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3.6.2. </w:t>
      </w:r>
      <w:r w:rsidR="00487088" w:rsidRPr="00487088">
        <w:rPr>
          <w:rFonts w:ascii="Times New Roman" w:hAnsi="Times New Roman"/>
          <w:sz w:val="28"/>
          <w:szCs w:val="28"/>
        </w:rPr>
        <w:t>участие в систематизации материалов эффективной педагогической практики при обобщении опыта работы преподавателей;</w:t>
      </w:r>
    </w:p>
    <w:p w:rsidR="00487088" w:rsidRPr="00487088" w:rsidRDefault="00CE180B" w:rsidP="00CE180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3.6.3. </w:t>
      </w:r>
      <w:r w:rsidR="00487088" w:rsidRPr="00487088">
        <w:rPr>
          <w:rFonts w:ascii="Times New Roman" w:hAnsi="Times New Roman"/>
          <w:sz w:val="28"/>
          <w:szCs w:val="28"/>
        </w:rPr>
        <w:t xml:space="preserve">участие в подготовке и проведении методических мероприятий по распространению опыта эффективной педагогической практики (открытых учебных занятий, воспитательных мероприятий, мастер-классов, </w:t>
      </w:r>
      <w:r>
        <w:rPr>
          <w:rFonts w:ascii="Times New Roman" w:hAnsi="Times New Roman"/>
          <w:sz w:val="28"/>
          <w:szCs w:val="28"/>
        </w:rPr>
        <w:t>творческих отчё</w:t>
      </w:r>
      <w:r w:rsidR="00487088" w:rsidRPr="00487088">
        <w:rPr>
          <w:rFonts w:ascii="Times New Roman" w:hAnsi="Times New Roman"/>
          <w:sz w:val="28"/>
          <w:szCs w:val="28"/>
        </w:rPr>
        <w:t>тов педагогов, методических выставок и др.);</w:t>
      </w:r>
    </w:p>
    <w:p w:rsidR="00487088" w:rsidRPr="00487088" w:rsidRDefault="00CE180B" w:rsidP="00CE180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3.6.4. </w:t>
      </w:r>
      <w:r w:rsidR="00487088" w:rsidRPr="00487088">
        <w:rPr>
          <w:rFonts w:ascii="Times New Roman" w:hAnsi="Times New Roman"/>
          <w:sz w:val="28"/>
          <w:szCs w:val="28"/>
        </w:rPr>
        <w:t>содействие разработке и изданию учебников, учебных, учебно-методических пособий, методических рекомендаций, методических материалов;</w:t>
      </w:r>
    </w:p>
    <w:p w:rsidR="00487088" w:rsidRPr="00487088" w:rsidRDefault="00CE180B" w:rsidP="00CE180B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3.6.5. </w:t>
      </w:r>
      <w:r w:rsidR="00487088" w:rsidRPr="00487088">
        <w:rPr>
          <w:rFonts w:ascii="Times New Roman" w:hAnsi="Times New Roman"/>
          <w:sz w:val="28"/>
          <w:szCs w:val="28"/>
        </w:rPr>
        <w:t xml:space="preserve">систематизация методических материалов по </w:t>
      </w:r>
      <w:r>
        <w:rPr>
          <w:rFonts w:ascii="Times New Roman" w:hAnsi="Times New Roman"/>
          <w:sz w:val="28"/>
          <w:szCs w:val="28"/>
        </w:rPr>
        <w:t xml:space="preserve">результатам </w:t>
      </w:r>
      <w:r w:rsidR="00487088" w:rsidRPr="00487088">
        <w:rPr>
          <w:rFonts w:ascii="Times New Roman" w:hAnsi="Times New Roman"/>
          <w:sz w:val="28"/>
          <w:szCs w:val="28"/>
        </w:rPr>
        <w:t>проводимых в колледже мероприятий, выпуск методических бюллетеней, методических сборников и т.д.</w:t>
      </w:r>
    </w:p>
    <w:p w:rsidR="00C17B42" w:rsidRDefault="00C17B42" w:rsidP="00C17B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К</w:t>
      </w:r>
      <w:r w:rsidR="006634A2" w:rsidRPr="00C17B42">
        <w:rPr>
          <w:rFonts w:ascii="Times New Roman" w:hAnsi="Times New Roman"/>
          <w:sz w:val="28"/>
          <w:szCs w:val="28"/>
        </w:rPr>
        <w:t>онтрольно-диагностическая</w:t>
      </w:r>
      <w:r w:rsidRPr="00C17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C17B42">
        <w:rPr>
          <w:rFonts w:ascii="Times New Roman" w:hAnsi="Times New Roman"/>
          <w:sz w:val="28"/>
          <w:szCs w:val="28"/>
        </w:rPr>
        <w:t>на базе методического кабинета предполагает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17B42" w:rsidRDefault="00C17B42" w:rsidP="00C17B42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3.7.1. </w:t>
      </w:r>
      <w:r w:rsidR="006634A2" w:rsidRPr="00C17B42">
        <w:rPr>
          <w:rFonts w:ascii="Times New Roman" w:hAnsi="Times New Roman"/>
          <w:sz w:val="28"/>
          <w:szCs w:val="28"/>
        </w:rPr>
        <w:t xml:space="preserve">участие в различных видах контроля, проводимых администрацией колледжа; </w:t>
      </w:r>
    </w:p>
    <w:p w:rsidR="00C17B42" w:rsidRDefault="00C17B42" w:rsidP="00C17B42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 участие в разработке учебно-</w:t>
      </w:r>
      <w:r w:rsidR="006634A2" w:rsidRPr="00C17B42">
        <w:rPr>
          <w:rFonts w:ascii="Times New Roman" w:hAnsi="Times New Roman"/>
          <w:sz w:val="28"/>
          <w:szCs w:val="28"/>
        </w:rPr>
        <w:t xml:space="preserve">программной документации, учебно-методической документации; </w:t>
      </w:r>
    </w:p>
    <w:p w:rsidR="006634A2" w:rsidRPr="00C17B42" w:rsidRDefault="00C17B42" w:rsidP="00C17B42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3.7.3. </w:t>
      </w:r>
      <w:r w:rsidR="006634A2" w:rsidRPr="00C17B42">
        <w:rPr>
          <w:rFonts w:ascii="Times New Roman" w:hAnsi="Times New Roman"/>
          <w:sz w:val="28"/>
          <w:szCs w:val="28"/>
        </w:rPr>
        <w:t>анализ содержания образовательных стандартов, учебно-программной и учебно-планирующей документации и подготовка предл</w:t>
      </w:r>
      <w:r>
        <w:rPr>
          <w:rFonts w:ascii="Times New Roman" w:hAnsi="Times New Roman"/>
          <w:sz w:val="28"/>
          <w:szCs w:val="28"/>
        </w:rPr>
        <w:t>ожений по их совершенствованию.</w:t>
      </w:r>
    </w:p>
    <w:p w:rsidR="006634A2" w:rsidRPr="00C17B42" w:rsidRDefault="00C17B42" w:rsidP="003B3350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="006634A2" w:rsidRPr="00C17B42">
        <w:rPr>
          <w:rFonts w:ascii="Times New Roman" w:hAnsi="Times New Roman"/>
          <w:sz w:val="28"/>
          <w:szCs w:val="28"/>
        </w:rPr>
        <w:t>Учебно-методическая деятельность методического кабинета осуществляется посредством проведения</w:t>
      </w:r>
      <w:r>
        <w:rPr>
          <w:rFonts w:ascii="Times New Roman" w:hAnsi="Times New Roman"/>
          <w:sz w:val="28"/>
          <w:szCs w:val="28"/>
        </w:rPr>
        <w:t>:</w:t>
      </w:r>
      <w:r w:rsidR="006634A2" w:rsidRPr="00C17B42">
        <w:rPr>
          <w:rFonts w:ascii="Times New Roman" w:hAnsi="Times New Roman"/>
          <w:sz w:val="28"/>
          <w:szCs w:val="28"/>
        </w:rPr>
        <w:t xml:space="preserve"> конференций, семинаров, круглых столов, консультаций (индивидуальных и групповых), педагогических чтений, конкурсов учебно-исследовательских работ учащихся и т.д.; руководства самообразовательной деятельностью педагогических работников; проведения инструктивно-методических совещани</w:t>
      </w:r>
      <w:r w:rsidR="003B3350">
        <w:rPr>
          <w:rFonts w:ascii="Times New Roman" w:hAnsi="Times New Roman"/>
          <w:sz w:val="28"/>
          <w:szCs w:val="28"/>
        </w:rPr>
        <w:t>й; создания творческих групп и Ш</w:t>
      </w:r>
      <w:r w:rsidR="006634A2" w:rsidRPr="00C17B42">
        <w:rPr>
          <w:rFonts w:ascii="Times New Roman" w:hAnsi="Times New Roman"/>
          <w:sz w:val="28"/>
          <w:szCs w:val="28"/>
        </w:rPr>
        <w:t>колы начинающего преподавателя</w:t>
      </w:r>
      <w:r w:rsidR="003B3350">
        <w:rPr>
          <w:rFonts w:ascii="Times New Roman" w:hAnsi="Times New Roman"/>
          <w:sz w:val="28"/>
          <w:szCs w:val="28"/>
        </w:rPr>
        <w:t xml:space="preserve"> (ШНП)</w:t>
      </w:r>
      <w:r w:rsidR="006634A2" w:rsidRPr="00C17B42">
        <w:rPr>
          <w:rFonts w:ascii="Times New Roman" w:hAnsi="Times New Roman"/>
          <w:sz w:val="28"/>
          <w:szCs w:val="28"/>
        </w:rPr>
        <w:t xml:space="preserve">; </w:t>
      </w:r>
      <w:r w:rsidR="003B3350">
        <w:rPr>
          <w:rFonts w:ascii="Times New Roman" w:hAnsi="Times New Roman"/>
          <w:sz w:val="28"/>
          <w:szCs w:val="28"/>
        </w:rPr>
        <w:t xml:space="preserve">работы Школы передового педагогического опыта (ШППО); </w:t>
      </w:r>
      <w:r w:rsidR="006634A2" w:rsidRPr="00C17B42">
        <w:rPr>
          <w:rFonts w:ascii="Times New Roman" w:hAnsi="Times New Roman"/>
          <w:sz w:val="28"/>
          <w:szCs w:val="28"/>
        </w:rPr>
        <w:t>организации допол</w:t>
      </w:r>
      <w:r w:rsidR="003B3350">
        <w:rPr>
          <w:rFonts w:ascii="Times New Roman" w:hAnsi="Times New Roman"/>
          <w:sz w:val="28"/>
          <w:szCs w:val="28"/>
        </w:rPr>
        <w:t>нительного образования взрослых и др.</w:t>
      </w:r>
      <w:r w:rsidR="006634A2" w:rsidRPr="00C17B42">
        <w:rPr>
          <w:rFonts w:ascii="Times New Roman" w:hAnsi="Times New Roman"/>
          <w:sz w:val="28"/>
          <w:szCs w:val="28"/>
        </w:rPr>
        <w:t xml:space="preserve"> </w:t>
      </w:r>
    </w:p>
    <w:p w:rsidR="006634A2" w:rsidRPr="006634A2" w:rsidRDefault="00C17B42" w:rsidP="00021AAF">
      <w:pPr>
        <w:tabs>
          <w:tab w:val="left" w:pos="1134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634A2" w:rsidRPr="006634A2">
        <w:rPr>
          <w:rFonts w:ascii="Times New Roman" w:hAnsi="Times New Roman"/>
          <w:b/>
          <w:sz w:val="28"/>
          <w:szCs w:val="28"/>
        </w:rPr>
        <w:t xml:space="preserve">. </w:t>
      </w:r>
      <w:r w:rsidR="00021AA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борудование </w:t>
      </w:r>
      <w:r w:rsidR="00021AAF">
        <w:rPr>
          <w:rFonts w:ascii="Times New Roman" w:hAnsi="Times New Roman"/>
          <w:b/>
          <w:sz w:val="28"/>
          <w:szCs w:val="28"/>
        </w:rPr>
        <w:t>и о</w:t>
      </w:r>
      <w:r w:rsidR="00021AAF" w:rsidRPr="006634A2">
        <w:rPr>
          <w:rFonts w:ascii="Times New Roman" w:hAnsi="Times New Roman"/>
          <w:b/>
          <w:sz w:val="28"/>
          <w:szCs w:val="28"/>
        </w:rPr>
        <w:t xml:space="preserve">снащение </w:t>
      </w:r>
      <w:r w:rsidR="006634A2" w:rsidRPr="006634A2">
        <w:rPr>
          <w:rFonts w:ascii="Times New Roman" w:hAnsi="Times New Roman"/>
          <w:b/>
          <w:sz w:val="28"/>
          <w:szCs w:val="28"/>
        </w:rPr>
        <w:t>методического кабинета</w:t>
      </w:r>
    </w:p>
    <w:p w:rsidR="00C17B42" w:rsidRPr="00C17B42" w:rsidRDefault="00E9209F" w:rsidP="00C1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C17B42" w:rsidRPr="00C17B42">
        <w:rPr>
          <w:rFonts w:ascii="Times New Roman" w:hAnsi="Times New Roman"/>
          <w:sz w:val="28"/>
          <w:szCs w:val="28"/>
        </w:rPr>
        <w:t xml:space="preserve">Методический кабинет размещается в специально оборудованном помещении, </w:t>
      </w:r>
      <w:r w:rsidR="00C17B42">
        <w:rPr>
          <w:rFonts w:ascii="Times New Roman" w:hAnsi="Times New Roman"/>
          <w:sz w:val="28"/>
          <w:szCs w:val="28"/>
        </w:rPr>
        <w:t>отвечающем</w:t>
      </w:r>
      <w:r w:rsidR="00C17B42" w:rsidRPr="00C17B42">
        <w:rPr>
          <w:rFonts w:ascii="Times New Roman" w:hAnsi="Times New Roman"/>
          <w:sz w:val="28"/>
          <w:szCs w:val="28"/>
        </w:rPr>
        <w:t xml:space="preserve"> необходимы</w:t>
      </w:r>
      <w:r w:rsidR="00C17B42">
        <w:rPr>
          <w:rFonts w:ascii="Times New Roman" w:hAnsi="Times New Roman"/>
          <w:sz w:val="28"/>
          <w:szCs w:val="28"/>
        </w:rPr>
        <w:t>м</w:t>
      </w:r>
      <w:r w:rsidR="00C17B42" w:rsidRPr="00C17B42">
        <w:rPr>
          <w:rFonts w:ascii="Times New Roman" w:hAnsi="Times New Roman"/>
          <w:sz w:val="28"/>
          <w:szCs w:val="28"/>
        </w:rPr>
        <w:t xml:space="preserve"> условия</w:t>
      </w:r>
      <w:r w:rsidR="00C17B42">
        <w:rPr>
          <w:rFonts w:ascii="Times New Roman" w:hAnsi="Times New Roman"/>
          <w:sz w:val="28"/>
          <w:szCs w:val="28"/>
        </w:rPr>
        <w:t>м</w:t>
      </w:r>
      <w:r w:rsidR="00C17B42" w:rsidRPr="00C17B42">
        <w:rPr>
          <w:rFonts w:ascii="Times New Roman" w:hAnsi="Times New Roman"/>
          <w:sz w:val="28"/>
          <w:szCs w:val="28"/>
        </w:rPr>
        <w:t xml:space="preserve"> для индивидуальных и групповых форм работ</w:t>
      </w:r>
      <w:r w:rsidR="00C17B42">
        <w:rPr>
          <w:rFonts w:ascii="Times New Roman" w:hAnsi="Times New Roman"/>
          <w:sz w:val="28"/>
          <w:szCs w:val="28"/>
        </w:rPr>
        <w:t xml:space="preserve">ы с педагогическими работниками, оборудованным </w:t>
      </w:r>
      <w:r w:rsidR="00980EAE">
        <w:rPr>
          <w:rFonts w:ascii="Times New Roman" w:hAnsi="Times New Roman"/>
          <w:sz w:val="28"/>
          <w:szCs w:val="28"/>
        </w:rPr>
        <w:t>«</w:t>
      </w:r>
      <w:r w:rsidR="00C17B42">
        <w:rPr>
          <w:rFonts w:ascii="Times New Roman" w:hAnsi="Times New Roman"/>
          <w:sz w:val="28"/>
          <w:szCs w:val="28"/>
        </w:rPr>
        <w:t>рабочим местом педагога</w:t>
      </w:r>
      <w:r w:rsidR="00980EAE">
        <w:rPr>
          <w:rFonts w:ascii="Times New Roman" w:hAnsi="Times New Roman"/>
          <w:sz w:val="28"/>
          <w:szCs w:val="28"/>
        </w:rPr>
        <w:t>»</w:t>
      </w:r>
      <w:r w:rsidR="00C17B42">
        <w:rPr>
          <w:rFonts w:ascii="Times New Roman" w:hAnsi="Times New Roman"/>
          <w:sz w:val="28"/>
          <w:szCs w:val="28"/>
        </w:rPr>
        <w:t xml:space="preserve"> с воз</w:t>
      </w:r>
      <w:r>
        <w:rPr>
          <w:rFonts w:ascii="Times New Roman" w:hAnsi="Times New Roman"/>
          <w:sz w:val="28"/>
          <w:szCs w:val="28"/>
        </w:rPr>
        <w:t xml:space="preserve">можностью доступа к локальной сети и Интернет-ресурсам. </w:t>
      </w:r>
      <w:r w:rsidR="00C17B42" w:rsidRPr="00C17B42">
        <w:rPr>
          <w:rFonts w:ascii="Times New Roman" w:hAnsi="Times New Roman"/>
          <w:sz w:val="28"/>
          <w:szCs w:val="28"/>
        </w:rPr>
        <w:t xml:space="preserve">Методический кабинет </w:t>
      </w:r>
      <w:r>
        <w:rPr>
          <w:rFonts w:ascii="Times New Roman" w:hAnsi="Times New Roman"/>
          <w:sz w:val="28"/>
          <w:szCs w:val="28"/>
        </w:rPr>
        <w:t>оснащается соответствующим</w:t>
      </w:r>
      <w:r w:rsidR="00C17B42" w:rsidRPr="00C17B42">
        <w:rPr>
          <w:rFonts w:ascii="Times New Roman" w:hAnsi="Times New Roman"/>
          <w:sz w:val="28"/>
          <w:szCs w:val="28"/>
        </w:rPr>
        <w:t xml:space="preserve"> современным требованиям информационно-методическ</w:t>
      </w:r>
      <w:r>
        <w:rPr>
          <w:rFonts w:ascii="Times New Roman" w:hAnsi="Times New Roman"/>
          <w:sz w:val="28"/>
          <w:szCs w:val="28"/>
        </w:rPr>
        <w:t>им сопровождением</w:t>
      </w:r>
      <w:r w:rsidR="00C17B42" w:rsidRPr="00C17B42">
        <w:rPr>
          <w:rFonts w:ascii="Times New Roman" w:hAnsi="Times New Roman"/>
          <w:sz w:val="28"/>
          <w:szCs w:val="28"/>
        </w:rPr>
        <w:t>, технически</w:t>
      </w:r>
      <w:r>
        <w:rPr>
          <w:rFonts w:ascii="Times New Roman" w:hAnsi="Times New Roman"/>
          <w:sz w:val="28"/>
          <w:szCs w:val="28"/>
        </w:rPr>
        <w:t>ми</w:t>
      </w:r>
      <w:r w:rsidR="00C17B42" w:rsidRPr="00C17B42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ми</w:t>
      </w:r>
      <w:r w:rsidR="00C17B42" w:rsidRPr="00C17B42">
        <w:rPr>
          <w:rFonts w:ascii="Times New Roman" w:hAnsi="Times New Roman"/>
          <w:sz w:val="28"/>
          <w:szCs w:val="28"/>
        </w:rPr>
        <w:t xml:space="preserve"> коммуникации, необходим</w:t>
      </w:r>
      <w:r>
        <w:rPr>
          <w:rFonts w:ascii="Times New Roman" w:hAnsi="Times New Roman"/>
          <w:sz w:val="28"/>
          <w:szCs w:val="28"/>
        </w:rPr>
        <w:t>ой</w:t>
      </w:r>
      <w:r w:rsidR="00C17B42" w:rsidRPr="00C17B42">
        <w:rPr>
          <w:rFonts w:ascii="Times New Roman" w:hAnsi="Times New Roman"/>
          <w:sz w:val="28"/>
          <w:szCs w:val="28"/>
        </w:rPr>
        <w:t xml:space="preserve"> для его функционирования мебел</w:t>
      </w:r>
      <w:r>
        <w:rPr>
          <w:rFonts w:ascii="Times New Roman" w:hAnsi="Times New Roman"/>
          <w:sz w:val="28"/>
          <w:szCs w:val="28"/>
        </w:rPr>
        <w:t>и</w:t>
      </w:r>
      <w:r w:rsidR="00C17B42" w:rsidRPr="00C17B42">
        <w:rPr>
          <w:rFonts w:ascii="Times New Roman" w:hAnsi="Times New Roman"/>
          <w:sz w:val="28"/>
          <w:szCs w:val="28"/>
        </w:rPr>
        <w:t>.</w:t>
      </w:r>
      <w:r w:rsidR="00C17B42" w:rsidRPr="00C17B42">
        <w:rPr>
          <w:sz w:val="28"/>
          <w:szCs w:val="28"/>
        </w:rPr>
        <w:t xml:space="preserve"> </w:t>
      </w:r>
    </w:p>
    <w:p w:rsidR="00C17B42" w:rsidRPr="00E9209F" w:rsidRDefault="00E9209F" w:rsidP="00C1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09F">
        <w:rPr>
          <w:rFonts w:ascii="Times New Roman" w:hAnsi="Times New Roman"/>
          <w:sz w:val="28"/>
          <w:szCs w:val="28"/>
        </w:rPr>
        <w:t>4.2. </w:t>
      </w:r>
      <w:r w:rsidR="00C17B42" w:rsidRPr="00E9209F">
        <w:rPr>
          <w:rFonts w:ascii="Times New Roman" w:hAnsi="Times New Roman"/>
          <w:sz w:val="28"/>
          <w:szCs w:val="28"/>
        </w:rPr>
        <w:t>Оборудование методического кабинета включа</w:t>
      </w:r>
      <w:r>
        <w:rPr>
          <w:rFonts w:ascii="Times New Roman" w:hAnsi="Times New Roman"/>
          <w:sz w:val="28"/>
          <w:szCs w:val="28"/>
        </w:rPr>
        <w:t>ет</w:t>
      </w:r>
      <w:r w:rsidR="00C17B42" w:rsidRPr="00E9209F">
        <w:rPr>
          <w:rFonts w:ascii="Times New Roman" w:hAnsi="Times New Roman"/>
          <w:sz w:val="28"/>
          <w:szCs w:val="28"/>
        </w:rPr>
        <w:t>:</w:t>
      </w:r>
    </w:p>
    <w:p w:rsidR="00C17B42" w:rsidRPr="00C17B42" w:rsidRDefault="00E9209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4.2.1. </w:t>
      </w:r>
      <w:r w:rsidR="00C17B42" w:rsidRPr="00C17B42">
        <w:rPr>
          <w:rFonts w:ascii="Times New Roman" w:hAnsi="Times New Roman"/>
          <w:sz w:val="28"/>
          <w:szCs w:val="28"/>
        </w:rPr>
        <w:t>секционные шкафы для материалов по информационным разделам;</w:t>
      </w:r>
    </w:p>
    <w:p w:rsidR="00C17B42" w:rsidRPr="00C17B42" w:rsidRDefault="00E9209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4.2.2. </w:t>
      </w:r>
      <w:r w:rsidR="00C17B42" w:rsidRPr="00C17B42">
        <w:rPr>
          <w:rFonts w:ascii="Times New Roman" w:hAnsi="Times New Roman"/>
          <w:sz w:val="28"/>
          <w:szCs w:val="28"/>
        </w:rPr>
        <w:t xml:space="preserve">офисную мебель, в том числе круглый стол; </w:t>
      </w:r>
    </w:p>
    <w:p w:rsidR="00C17B42" w:rsidRPr="00E9209F" w:rsidRDefault="00E9209F" w:rsidP="00980EAE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4.2.3. </w:t>
      </w:r>
      <w:r w:rsidR="00C17B42" w:rsidRPr="00E9209F">
        <w:rPr>
          <w:rFonts w:ascii="Times New Roman" w:hAnsi="Times New Roman"/>
          <w:sz w:val="28"/>
          <w:szCs w:val="28"/>
        </w:rPr>
        <w:t xml:space="preserve">вертикальные </w:t>
      </w:r>
      <w:r>
        <w:rPr>
          <w:rFonts w:ascii="Times New Roman" w:hAnsi="Times New Roman"/>
          <w:sz w:val="28"/>
          <w:szCs w:val="28"/>
        </w:rPr>
        <w:t xml:space="preserve">стеллажи </w:t>
      </w:r>
      <w:r w:rsidR="00C17B42" w:rsidRPr="00E9209F">
        <w:rPr>
          <w:rFonts w:ascii="Times New Roman" w:hAnsi="Times New Roman"/>
          <w:sz w:val="28"/>
          <w:szCs w:val="28"/>
        </w:rPr>
        <w:t>с методически</w:t>
      </w:r>
      <w:r>
        <w:rPr>
          <w:rFonts w:ascii="Times New Roman" w:hAnsi="Times New Roman"/>
          <w:sz w:val="28"/>
          <w:szCs w:val="28"/>
        </w:rPr>
        <w:t>ми</w:t>
      </w:r>
      <w:r w:rsidR="00C17B42" w:rsidRPr="00E9209F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ами</w:t>
      </w:r>
      <w:r w:rsidR="00C17B42" w:rsidRPr="00E9209F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 (методическими копилками), материалами выставок</w:t>
      </w:r>
      <w:r w:rsidR="00C17B42" w:rsidRPr="00E9209F">
        <w:rPr>
          <w:rFonts w:ascii="Times New Roman" w:hAnsi="Times New Roman"/>
          <w:sz w:val="28"/>
          <w:szCs w:val="28"/>
        </w:rPr>
        <w:t>;</w:t>
      </w:r>
    </w:p>
    <w:p w:rsidR="00C17B42" w:rsidRPr="00C17B42" w:rsidRDefault="00E9209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4.2.4. </w:t>
      </w:r>
      <w:r w:rsidR="00C17B42" w:rsidRPr="00C17B42">
        <w:rPr>
          <w:rFonts w:ascii="Times New Roman" w:hAnsi="Times New Roman"/>
          <w:sz w:val="28"/>
          <w:szCs w:val="28"/>
        </w:rPr>
        <w:t>информационные указатели, выписки и каталоги литературы по вопросам обучения и воспитания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17B42" w:rsidRPr="00C17B42">
        <w:rPr>
          <w:rFonts w:ascii="Times New Roman" w:hAnsi="Times New Roman"/>
          <w:sz w:val="28"/>
          <w:szCs w:val="28"/>
        </w:rPr>
        <w:t xml:space="preserve">каталоги дидактических материалов; </w:t>
      </w:r>
    </w:p>
    <w:p w:rsidR="00C17B42" w:rsidRPr="00C17B42" w:rsidRDefault="00E9209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4.2.5. </w:t>
      </w:r>
      <w:r w:rsidR="00C17B42" w:rsidRPr="00C17B42">
        <w:rPr>
          <w:rFonts w:ascii="Times New Roman" w:hAnsi="Times New Roman"/>
          <w:sz w:val="28"/>
          <w:szCs w:val="28"/>
        </w:rPr>
        <w:t xml:space="preserve">технические средства: </w:t>
      </w:r>
      <w:r w:rsidR="00980EAE">
        <w:rPr>
          <w:rFonts w:ascii="Times New Roman" w:hAnsi="Times New Roman"/>
          <w:sz w:val="28"/>
          <w:szCs w:val="28"/>
        </w:rPr>
        <w:t xml:space="preserve">персональные </w:t>
      </w:r>
      <w:r w:rsidR="00C17B42" w:rsidRPr="00C17B42">
        <w:rPr>
          <w:rFonts w:ascii="Times New Roman" w:hAnsi="Times New Roman"/>
          <w:sz w:val="28"/>
          <w:szCs w:val="28"/>
        </w:rPr>
        <w:t>компьютеры</w:t>
      </w:r>
      <w:r w:rsidR="00980EAE">
        <w:rPr>
          <w:rFonts w:ascii="Times New Roman" w:hAnsi="Times New Roman"/>
          <w:sz w:val="28"/>
          <w:szCs w:val="28"/>
        </w:rPr>
        <w:t xml:space="preserve"> (ноутбуки)</w:t>
      </w:r>
      <w:r w:rsidR="00C17B42" w:rsidRPr="00C17B42">
        <w:rPr>
          <w:rFonts w:ascii="Times New Roman" w:hAnsi="Times New Roman"/>
          <w:sz w:val="28"/>
          <w:szCs w:val="28"/>
        </w:rPr>
        <w:t xml:space="preserve">, принтеры, </w:t>
      </w:r>
      <w:r>
        <w:rPr>
          <w:rFonts w:ascii="Times New Roman" w:hAnsi="Times New Roman"/>
          <w:sz w:val="28"/>
          <w:szCs w:val="28"/>
        </w:rPr>
        <w:t xml:space="preserve">многофункциональные устройства (копир-сканер), </w:t>
      </w:r>
      <w:r w:rsidR="00C17B42" w:rsidRPr="00C17B42">
        <w:rPr>
          <w:rFonts w:ascii="Times New Roman" w:hAnsi="Times New Roman"/>
          <w:sz w:val="28"/>
          <w:szCs w:val="28"/>
        </w:rPr>
        <w:t>мультимедийные проекторы, съемный экран</w:t>
      </w:r>
      <w:r>
        <w:rPr>
          <w:rFonts w:ascii="Times New Roman" w:hAnsi="Times New Roman"/>
          <w:sz w:val="28"/>
          <w:szCs w:val="28"/>
        </w:rPr>
        <w:t>, электронные накопители и пр.</w:t>
      </w:r>
    </w:p>
    <w:p w:rsidR="00C17B42" w:rsidRPr="00034C71" w:rsidRDefault="00034C71" w:rsidP="00980EA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034C71">
        <w:rPr>
          <w:rFonts w:ascii="Times New Roman" w:hAnsi="Times New Roman"/>
          <w:sz w:val="28"/>
          <w:szCs w:val="28"/>
        </w:rPr>
        <w:t>4.3. </w:t>
      </w:r>
      <w:r>
        <w:rPr>
          <w:rFonts w:ascii="Times New Roman" w:hAnsi="Times New Roman"/>
          <w:sz w:val="28"/>
          <w:szCs w:val="28"/>
        </w:rPr>
        <w:t xml:space="preserve">Оснащение </w:t>
      </w:r>
      <w:r w:rsidR="00C17B42" w:rsidRPr="00034C71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C17B42" w:rsidRPr="00034C71">
        <w:rPr>
          <w:rFonts w:ascii="Times New Roman" w:hAnsi="Times New Roman"/>
          <w:sz w:val="28"/>
          <w:szCs w:val="28"/>
        </w:rPr>
        <w:t>кабинет</w:t>
      </w:r>
      <w:r w:rsidR="009E0F5B">
        <w:rPr>
          <w:rFonts w:ascii="Times New Roman" w:hAnsi="Times New Roman"/>
          <w:sz w:val="28"/>
          <w:szCs w:val="28"/>
        </w:rPr>
        <w:t>а включает</w:t>
      </w:r>
      <w:r w:rsidR="00C17B42" w:rsidRPr="00034C71">
        <w:rPr>
          <w:rFonts w:ascii="Times New Roman" w:hAnsi="Times New Roman"/>
          <w:sz w:val="28"/>
          <w:szCs w:val="28"/>
        </w:rPr>
        <w:t>: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4.3.1. </w:t>
      </w:r>
      <w:r w:rsidR="00C17B42" w:rsidRPr="00C17B42">
        <w:rPr>
          <w:rFonts w:ascii="Times New Roman" w:hAnsi="Times New Roman"/>
          <w:sz w:val="28"/>
          <w:szCs w:val="28"/>
        </w:rPr>
        <w:t>нормативные правовые акты Министерства образования Республики Беларусь, Министерства здравоохранения Республики Беларусь, регламентирующие образовательную деятельность учреждений образования, локальные акты колледжа;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4.3.2. </w:t>
      </w:r>
      <w:r w:rsidR="00C17B42" w:rsidRPr="00C17B42">
        <w:rPr>
          <w:rFonts w:ascii="Times New Roman" w:hAnsi="Times New Roman"/>
          <w:sz w:val="28"/>
          <w:szCs w:val="28"/>
        </w:rPr>
        <w:t>приказы, распоряжения, инструкции, рекомендации</w:t>
      </w:r>
      <w:r w:rsidR="00980EAE">
        <w:rPr>
          <w:rFonts w:ascii="Times New Roman" w:hAnsi="Times New Roman"/>
          <w:sz w:val="28"/>
          <w:szCs w:val="28"/>
        </w:rPr>
        <w:t>, переписку</w:t>
      </w:r>
      <w:r w:rsidR="00C17B42" w:rsidRPr="00C17B42">
        <w:rPr>
          <w:rFonts w:ascii="Times New Roman" w:hAnsi="Times New Roman"/>
          <w:sz w:val="28"/>
          <w:szCs w:val="28"/>
        </w:rPr>
        <w:t xml:space="preserve"> по организации образовательного процесса, изданные в колледже;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4.3.3. </w:t>
      </w:r>
      <w:r w:rsidR="00C17B42" w:rsidRPr="00C17B42">
        <w:rPr>
          <w:rFonts w:ascii="Times New Roman" w:hAnsi="Times New Roman"/>
          <w:sz w:val="28"/>
          <w:szCs w:val="28"/>
        </w:rPr>
        <w:t>годовой план методической работы колледжа (план работы методического ка</w:t>
      </w:r>
      <w:r w:rsidR="00980EAE">
        <w:rPr>
          <w:rFonts w:ascii="Times New Roman" w:hAnsi="Times New Roman"/>
          <w:sz w:val="28"/>
          <w:szCs w:val="28"/>
        </w:rPr>
        <w:t>бинета может быть включё</w:t>
      </w:r>
      <w:r w:rsidR="00C17B42" w:rsidRPr="00C17B42">
        <w:rPr>
          <w:rFonts w:ascii="Times New Roman" w:hAnsi="Times New Roman"/>
          <w:sz w:val="28"/>
          <w:szCs w:val="28"/>
        </w:rPr>
        <w:t>н как раздел годового плана методической работы или разработан отдельно);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4.3.4. </w:t>
      </w:r>
      <w:r w:rsidR="00C17B42" w:rsidRPr="00C17B42">
        <w:rPr>
          <w:rFonts w:ascii="Times New Roman" w:hAnsi="Times New Roman"/>
          <w:sz w:val="28"/>
          <w:szCs w:val="28"/>
        </w:rPr>
        <w:t xml:space="preserve">программы работы творческих групп; 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4.3.5. </w:t>
      </w:r>
      <w:r w:rsidR="00C17B42" w:rsidRPr="00C17B42">
        <w:rPr>
          <w:rFonts w:ascii="Times New Roman" w:hAnsi="Times New Roman"/>
          <w:sz w:val="28"/>
          <w:szCs w:val="28"/>
        </w:rPr>
        <w:t>программы мониторинга и внутреннего контроля результативности образовательного процесса.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4.3.6. </w:t>
      </w:r>
      <w:r w:rsidR="00C17B42" w:rsidRPr="00C17B42">
        <w:rPr>
          <w:rFonts w:ascii="Times New Roman" w:hAnsi="Times New Roman"/>
          <w:sz w:val="28"/>
          <w:szCs w:val="28"/>
        </w:rPr>
        <w:t>образовательные стандарты по специальностям;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4.3.7. </w:t>
      </w:r>
      <w:r w:rsidR="00C17B42" w:rsidRPr="00C17B42">
        <w:rPr>
          <w:rFonts w:ascii="Times New Roman" w:hAnsi="Times New Roman"/>
          <w:sz w:val="28"/>
          <w:szCs w:val="28"/>
        </w:rPr>
        <w:t>типовые учебные планы по специальностям;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4.3.8. </w:t>
      </w:r>
      <w:r w:rsidR="00C17B42" w:rsidRPr="00C17B42">
        <w:rPr>
          <w:rFonts w:ascii="Times New Roman" w:hAnsi="Times New Roman"/>
          <w:sz w:val="28"/>
          <w:szCs w:val="28"/>
        </w:rPr>
        <w:t>типовые учебные программы, учебные программы учреждения образования по учебным дисциплинам и практике;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4.3.9. </w:t>
      </w:r>
      <w:r w:rsidR="00C17B42" w:rsidRPr="00C17B42">
        <w:rPr>
          <w:rFonts w:ascii="Times New Roman" w:hAnsi="Times New Roman"/>
          <w:sz w:val="28"/>
          <w:szCs w:val="28"/>
        </w:rPr>
        <w:t xml:space="preserve">образцы учебно-методических комплексов, календарно-тематических планов, поурочных планов, технологических карт, рекомендации по их составлению; 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4.3.10. </w:t>
      </w:r>
      <w:r w:rsidR="00C17B42" w:rsidRPr="00C17B42">
        <w:rPr>
          <w:rFonts w:ascii="Times New Roman" w:hAnsi="Times New Roman"/>
          <w:sz w:val="28"/>
          <w:szCs w:val="28"/>
        </w:rPr>
        <w:t>материалы обобщения положительного педагогического опыта работы;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4.3.11. </w:t>
      </w:r>
      <w:r w:rsidR="00C17B42" w:rsidRPr="00C17B42">
        <w:rPr>
          <w:rFonts w:ascii="Times New Roman" w:hAnsi="Times New Roman"/>
          <w:sz w:val="28"/>
          <w:szCs w:val="28"/>
        </w:rPr>
        <w:t>методические разработки открытых учебных занятий, воспитательных мероприятий, методические пособия, рефераты, разработанные в результате индивидуальной творческой работы преподавателей;</w:t>
      </w:r>
    </w:p>
    <w:p w:rsidR="00C17B42" w:rsidRPr="00C17B42" w:rsidRDefault="004E4985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4.3.12. </w:t>
      </w:r>
      <w:r w:rsidR="00C17B42" w:rsidRPr="00C17B42">
        <w:rPr>
          <w:rFonts w:ascii="Times New Roman" w:hAnsi="Times New Roman"/>
          <w:sz w:val="28"/>
          <w:szCs w:val="28"/>
        </w:rPr>
        <w:t>справочную литературу (</w:t>
      </w:r>
      <w:r w:rsidR="00151BE4">
        <w:rPr>
          <w:rFonts w:ascii="Times New Roman" w:hAnsi="Times New Roman"/>
          <w:sz w:val="28"/>
          <w:szCs w:val="28"/>
        </w:rPr>
        <w:t>словари, справочники и т.п.);</w:t>
      </w:r>
    </w:p>
    <w:p w:rsidR="00C17B42" w:rsidRDefault="00980EAE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4.3.13. </w:t>
      </w:r>
      <w:r w:rsidR="00C17B42" w:rsidRPr="00C17B42">
        <w:rPr>
          <w:rFonts w:ascii="Times New Roman" w:hAnsi="Times New Roman"/>
          <w:sz w:val="28"/>
          <w:szCs w:val="28"/>
        </w:rPr>
        <w:t>картотеку методических материалов методического кабинет</w:t>
      </w:r>
      <w:r w:rsidR="009E0F5B">
        <w:rPr>
          <w:rFonts w:ascii="Times New Roman" w:hAnsi="Times New Roman"/>
          <w:sz w:val="28"/>
          <w:szCs w:val="28"/>
        </w:rPr>
        <w:t>а, в том числе электронную и др.;</w:t>
      </w:r>
    </w:p>
    <w:p w:rsidR="009E0F5B" w:rsidRDefault="00980EAE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4.3.14. </w:t>
      </w:r>
      <w:r w:rsidR="009E0F5B">
        <w:rPr>
          <w:rFonts w:ascii="Times New Roman" w:hAnsi="Times New Roman"/>
          <w:sz w:val="28"/>
          <w:szCs w:val="28"/>
        </w:rPr>
        <w:t>аттестационные материалы и протоколы заседаний аттестационной комиссии;</w:t>
      </w:r>
    </w:p>
    <w:p w:rsidR="009E0F5B" w:rsidRDefault="00980EAE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4.3.15. </w:t>
      </w:r>
      <w:r w:rsidR="009E0F5B">
        <w:rPr>
          <w:rFonts w:ascii="Times New Roman" w:hAnsi="Times New Roman"/>
          <w:sz w:val="28"/>
          <w:szCs w:val="28"/>
        </w:rPr>
        <w:t xml:space="preserve">протоколы заседаний педагогического совета, </w:t>
      </w:r>
      <w:r w:rsidR="003B3350">
        <w:rPr>
          <w:rFonts w:ascii="Times New Roman" w:hAnsi="Times New Roman"/>
          <w:sz w:val="28"/>
          <w:szCs w:val="28"/>
        </w:rPr>
        <w:t>коллектива педагогических работников, инструктивно-методического совещания и материалы к ним;</w:t>
      </w:r>
    </w:p>
    <w:p w:rsidR="003B3350" w:rsidRPr="00C17B42" w:rsidRDefault="00980EAE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4.3.16.</w:t>
      </w:r>
      <w:r>
        <w:t> </w:t>
      </w:r>
      <w:r w:rsidR="003B3350">
        <w:rPr>
          <w:rFonts w:ascii="Times New Roman" w:hAnsi="Times New Roman"/>
          <w:sz w:val="28"/>
          <w:szCs w:val="28"/>
        </w:rPr>
        <w:t>информационно-аналитические материалы посещённых учебных занятий и др.</w:t>
      </w:r>
    </w:p>
    <w:p w:rsidR="003B3350" w:rsidRPr="003B3350" w:rsidRDefault="003B3350" w:rsidP="008F01D8">
      <w:pPr>
        <w:tabs>
          <w:tab w:val="left" w:pos="1545"/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Pr="003B3350"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Pr="003B3350">
        <w:rPr>
          <w:rFonts w:ascii="Times New Roman" w:eastAsia="Times New Roman" w:hAnsi="Times New Roman"/>
          <w:sz w:val="28"/>
          <w:szCs w:val="28"/>
        </w:rPr>
        <w:t>формир</w:t>
      </w:r>
      <w:r>
        <w:rPr>
          <w:rFonts w:ascii="Times New Roman" w:eastAsia="Times New Roman" w:hAnsi="Times New Roman"/>
          <w:sz w:val="28"/>
          <w:szCs w:val="28"/>
        </w:rPr>
        <w:t>уются</w:t>
      </w:r>
      <w:r w:rsidRPr="003B3350">
        <w:rPr>
          <w:rFonts w:ascii="Times New Roman" w:eastAsia="Times New Roman" w:hAnsi="Times New Roman"/>
          <w:sz w:val="28"/>
          <w:szCs w:val="28"/>
        </w:rPr>
        <w:t xml:space="preserve"> информационные разделы (банки да</w:t>
      </w:r>
      <w:r w:rsidR="008F01D8">
        <w:rPr>
          <w:rFonts w:ascii="Times New Roman" w:eastAsia="Times New Roman" w:hAnsi="Times New Roman"/>
          <w:sz w:val="28"/>
          <w:szCs w:val="28"/>
        </w:rPr>
        <w:t>нных) различной направленности согласно «П</w:t>
      </w:r>
      <w:r w:rsidR="008F01D8">
        <w:rPr>
          <w:rFonts w:ascii="Times New Roman" w:hAnsi="Times New Roman"/>
          <w:sz w:val="28"/>
          <w:szCs w:val="28"/>
        </w:rPr>
        <w:t>римерному перечню</w:t>
      </w:r>
      <w:r w:rsidRPr="003B3350">
        <w:rPr>
          <w:rFonts w:ascii="Times New Roman" w:hAnsi="Times New Roman"/>
          <w:sz w:val="28"/>
          <w:szCs w:val="28"/>
        </w:rPr>
        <w:t xml:space="preserve"> </w:t>
      </w:r>
      <w:r w:rsidR="008F01D8" w:rsidRPr="008F01D8">
        <w:rPr>
          <w:rFonts w:ascii="Times New Roman" w:hAnsi="Times New Roman"/>
          <w:sz w:val="28"/>
          <w:szCs w:val="28"/>
        </w:rPr>
        <w:t>рекомендуемых информационных разделов (банков данных) в методическом кабинете</w:t>
      </w:r>
      <w:r w:rsidR="008F01D8">
        <w:rPr>
          <w:rFonts w:ascii="Times New Roman" w:hAnsi="Times New Roman"/>
          <w:sz w:val="28"/>
          <w:szCs w:val="28"/>
        </w:rPr>
        <w:t>» (приложение</w:t>
      </w:r>
      <w:r w:rsidR="004E4985">
        <w:rPr>
          <w:rFonts w:ascii="Times New Roman" w:hAnsi="Times New Roman"/>
          <w:sz w:val="28"/>
          <w:szCs w:val="28"/>
        </w:rPr>
        <w:t xml:space="preserve"> 2</w:t>
      </w:r>
      <w:r w:rsidRPr="003B3350">
        <w:rPr>
          <w:rFonts w:ascii="Times New Roman" w:hAnsi="Times New Roman"/>
          <w:sz w:val="28"/>
          <w:szCs w:val="28"/>
        </w:rPr>
        <w:t>).</w:t>
      </w:r>
    </w:p>
    <w:p w:rsidR="00C17B42" w:rsidRPr="00C17B42" w:rsidRDefault="003B3350" w:rsidP="00C1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="00C17B42" w:rsidRPr="00C17B42">
        <w:rPr>
          <w:rFonts w:ascii="Times New Roman" w:hAnsi="Times New Roman"/>
          <w:sz w:val="28"/>
          <w:szCs w:val="28"/>
        </w:rPr>
        <w:t>В методическом кабинете</w:t>
      </w:r>
      <w:r w:rsidR="00C17B42" w:rsidRPr="00C17B42">
        <w:rPr>
          <w:sz w:val="28"/>
          <w:szCs w:val="28"/>
        </w:rPr>
        <w:t xml:space="preserve"> </w:t>
      </w:r>
      <w:r w:rsidR="00C17B42" w:rsidRPr="00C17B42">
        <w:rPr>
          <w:rFonts w:ascii="Times New Roman" w:hAnsi="Times New Roman"/>
          <w:sz w:val="28"/>
          <w:szCs w:val="28"/>
        </w:rPr>
        <w:t>может быть сформирована автономная библиотека методической и психолого-педагогической литературы.</w:t>
      </w:r>
    </w:p>
    <w:p w:rsidR="00C17B42" w:rsidRPr="00C17B42" w:rsidRDefault="003B3350" w:rsidP="00C1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В</w:t>
      </w:r>
      <w:r w:rsidR="00C17B42" w:rsidRPr="00C17B42">
        <w:rPr>
          <w:rFonts w:ascii="Times New Roman" w:hAnsi="Times New Roman"/>
          <w:sz w:val="28"/>
          <w:szCs w:val="28"/>
        </w:rPr>
        <w:t xml:space="preserve"> методическом кабинете </w:t>
      </w:r>
      <w:r>
        <w:rPr>
          <w:rFonts w:ascii="Times New Roman" w:hAnsi="Times New Roman"/>
          <w:sz w:val="28"/>
          <w:szCs w:val="28"/>
        </w:rPr>
        <w:t xml:space="preserve">(либо преподавательской) </w:t>
      </w:r>
      <w:r w:rsidR="00C17B42" w:rsidRPr="00C17B42">
        <w:rPr>
          <w:rFonts w:ascii="Times New Roman" w:hAnsi="Times New Roman"/>
          <w:sz w:val="28"/>
          <w:szCs w:val="28"/>
        </w:rPr>
        <w:t xml:space="preserve">отводится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C17B42" w:rsidRPr="00C17B42">
        <w:rPr>
          <w:rFonts w:ascii="Times New Roman" w:hAnsi="Times New Roman"/>
          <w:sz w:val="28"/>
          <w:szCs w:val="28"/>
        </w:rPr>
        <w:t>стендовым материалам, содержание котор</w:t>
      </w:r>
      <w:r w:rsidR="00980EAE">
        <w:rPr>
          <w:rFonts w:ascii="Times New Roman" w:hAnsi="Times New Roman"/>
          <w:sz w:val="28"/>
          <w:szCs w:val="28"/>
        </w:rPr>
        <w:t>ых несё</w:t>
      </w:r>
      <w:r>
        <w:rPr>
          <w:rFonts w:ascii="Times New Roman" w:hAnsi="Times New Roman"/>
          <w:sz w:val="28"/>
          <w:szCs w:val="28"/>
        </w:rPr>
        <w:t>т информационную функцию, п</w:t>
      </w:r>
      <w:r w:rsidR="00C17B42" w:rsidRPr="00C17B42">
        <w:rPr>
          <w:rFonts w:ascii="Times New Roman" w:hAnsi="Times New Roman"/>
          <w:sz w:val="28"/>
          <w:szCs w:val="28"/>
        </w:rPr>
        <w:t>ри необходимости сопровожда</w:t>
      </w:r>
      <w:r>
        <w:rPr>
          <w:rFonts w:ascii="Times New Roman" w:hAnsi="Times New Roman"/>
          <w:sz w:val="28"/>
          <w:szCs w:val="28"/>
        </w:rPr>
        <w:t>емые</w:t>
      </w:r>
      <w:r w:rsidR="00C17B42" w:rsidRPr="00C17B42">
        <w:rPr>
          <w:rFonts w:ascii="Times New Roman" w:hAnsi="Times New Roman"/>
          <w:sz w:val="28"/>
          <w:szCs w:val="28"/>
        </w:rPr>
        <w:t xml:space="preserve"> пояснительными рисунками и схемами, которые могут использоваться при проведении индивидуальных консультаций. </w:t>
      </w:r>
    </w:p>
    <w:p w:rsidR="00C17B42" w:rsidRDefault="003B3350" w:rsidP="00C17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4.7. </w:t>
      </w:r>
      <w:r w:rsidR="00C17B42" w:rsidRPr="00C17B42">
        <w:rPr>
          <w:rFonts w:ascii="Times New Roman" w:hAnsi="Times New Roman"/>
          <w:sz w:val="28"/>
          <w:szCs w:val="28"/>
        </w:rPr>
        <w:t xml:space="preserve">Материалы методического кабинета могут храниться как на бумажном носителе, так и в электронном виде. </w:t>
      </w:r>
      <w:r>
        <w:rPr>
          <w:rFonts w:ascii="Times New Roman" w:hAnsi="Times New Roman"/>
          <w:sz w:val="28"/>
          <w:szCs w:val="28"/>
        </w:rPr>
        <w:t>Создаётся</w:t>
      </w:r>
      <w:r w:rsidR="00C17B42" w:rsidRPr="00C17B42">
        <w:rPr>
          <w:rFonts w:ascii="Times New Roman" w:hAnsi="Times New Roman"/>
          <w:sz w:val="28"/>
          <w:szCs w:val="28"/>
        </w:rPr>
        <w:t xml:space="preserve"> с</w:t>
      </w:r>
      <w:r w:rsidR="00980EAE">
        <w:rPr>
          <w:rFonts w:ascii="Times New Roman" w:hAnsi="Times New Roman"/>
          <w:sz w:val="28"/>
          <w:szCs w:val="28"/>
        </w:rPr>
        <w:t>истема накопления, хранения, учё</w:t>
      </w:r>
      <w:r w:rsidR="00C17B42" w:rsidRPr="00C17B42">
        <w:rPr>
          <w:rFonts w:ascii="Times New Roman" w:hAnsi="Times New Roman"/>
          <w:sz w:val="28"/>
          <w:szCs w:val="28"/>
        </w:rPr>
        <w:t>та и выдачи методических материалов.</w:t>
      </w:r>
      <w:r w:rsidR="00C17B42" w:rsidRPr="00C17B4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C17B42" w:rsidRPr="00C17B42">
        <w:rPr>
          <w:rFonts w:ascii="Times New Roman" w:hAnsi="Times New Roman"/>
          <w:sz w:val="28"/>
          <w:szCs w:val="28"/>
        </w:rPr>
        <w:t>ыстрый доступ к необход</w:t>
      </w:r>
      <w:r>
        <w:rPr>
          <w:rFonts w:ascii="Times New Roman" w:hAnsi="Times New Roman"/>
          <w:sz w:val="28"/>
          <w:szCs w:val="28"/>
        </w:rPr>
        <w:t>имой информации осуществляется в локальной сети колледжа на «рабочем месте педагога».</w:t>
      </w:r>
    </w:p>
    <w:p w:rsidR="00D42BEF" w:rsidRPr="00D42BEF" w:rsidRDefault="00D42BEF" w:rsidP="00D42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4.8. </w:t>
      </w:r>
      <w:r w:rsidRPr="00D42BEF">
        <w:rPr>
          <w:rFonts w:ascii="Times New Roman" w:hAnsi="Times New Roman"/>
          <w:sz w:val="28"/>
          <w:szCs w:val="28"/>
        </w:rPr>
        <w:t>С целью развития информационного образовательного пространства на сайте колледжа организов</w:t>
      </w:r>
      <w:r>
        <w:rPr>
          <w:rFonts w:ascii="Times New Roman" w:hAnsi="Times New Roman"/>
          <w:sz w:val="28"/>
          <w:szCs w:val="28"/>
        </w:rPr>
        <w:t>ывается</w:t>
      </w:r>
      <w:r w:rsidRPr="00D42BEF">
        <w:rPr>
          <w:rFonts w:ascii="Times New Roman" w:hAnsi="Times New Roman"/>
          <w:sz w:val="28"/>
          <w:szCs w:val="28"/>
        </w:rPr>
        <w:t xml:space="preserve"> виртуальный методический кабинет, </w:t>
      </w:r>
      <w:r w:rsidR="00980EAE">
        <w:rPr>
          <w:rFonts w:ascii="Times New Roman" w:hAnsi="Times New Roman"/>
          <w:sz w:val="28"/>
          <w:szCs w:val="28"/>
        </w:rPr>
        <w:lastRenderedPageBreak/>
        <w:t>который создаё</w:t>
      </w:r>
      <w:r w:rsidRPr="00D42BEF">
        <w:rPr>
          <w:rFonts w:ascii="Times New Roman" w:hAnsi="Times New Roman"/>
          <w:sz w:val="28"/>
          <w:szCs w:val="28"/>
        </w:rPr>
        <w:t xml:space="preserve">т для педагогических работников дополнительные условия для профессионального роста и самообразования. Виртуальный методический кабинет добавляет новые формы сотрудничества: электронная почта, телеконференции, чаты, форумы, </w:t>
      </w:r>
      <w:proofErr w:type="spellStart"/>
      <w:r w:rsidRPr="00D42BEF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D42BEF">
        <w:rPr>
          <w:rFonts w:ascii="Times New Roman" w:hAnsi="Times New Roman"/>
          <w:sz w:val="28"/>
          <w:szCs w:val="28"/>
        </w:rPr>
        <w:t xml:space="preserve"> и др. </w:t>
      </w:r>
    </w:p>
    <w:p w:rsidR="00D42BEF" w:rsidRPr="00D42BEF" w:rsidRDefault="00D42BEF" w:rsidP="00D42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BEF">
        <w:rPr>
          <w:rFonts w:ascii="Times New Roman" w:hAnsi="Times New Roman"/>
          <w:sz w:val="28"/>
          <w:szCs w:val="28"/>
        </w:rPr>
        <w:t>Виртуальный методический кабинет обеспечивает следующие дополнительные возможности:</w:t>
      </w:r>
    </w:p>
    <w:p w:rsidR="00D42BEF" w:rsidRPr="00D42BEF" w:rsidRDefault="00D42BE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4.8.1. </w:t>
      </w:r>
      <w:r w:rsidRPr="00D42BEF">
        <w:rPr>
          <w:rFonts w:ascii="Times New Roman" w:hAnsi="Times New Roman"/>
          <w:sz w:val="28"/>
          <w:szCs w:val="28"/>
        </w:rPr>
        <w:t>оптимальный доступ педагогических работников к необходимой информации в любое время суток, экономия временных затрат, выбор собственной траектории при изучении методических материалов, возможность их копировать распечатывать, компилировать и т.д.;</w:t>
      </w:r>
    </w:p>
    <w:p w:rsidR="00D42BEF" w:rsidRPr="00D42BEF" w:rsidRDefault="00D42BE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4.8.2. </w:t>
      </w:r>
      <w:r w:rsidRPr="00D42BEF">
        <w:rPr>
          <w:rFonts w:ascii="Times New Roman" w:hAnsi="Times New Roman"/>
          <w:sz w:val="28"/>
          <w:szCs w:val="28"/>
        </w:rPr>
        <w:t>создание опережающей методической базы, которая помогает оперативно знакомить педагогических работников с новинками педагогики и психологии;</w:t>
      </w:r>
    </w:p>
    <w:p w:rsidR="00D42BEF" w:rsidRPr="00D42BEF" w:rsidRDefault="00D42BE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4.8.3. </w:t>
      </w:r>
      <w:r w:rsidRPr="00D42BEF">
        <w:rPr>
          <w:rFonts w:ascii="Times New Roman" w:hAnsi="Times New Roman"/>
          <w:sz w:val="28"/>
          <w:szCs w:val="28"/>
        </w:rPr>
        <w:t>оперативная методическая помощь начинающим педагогам;</w:t>
      </w:r>
    </w:p>
    <w:p w:rsidR="00D42BEF" w:rsidRPr="00D42BEF" w:rsidRDefault="00D42BEF" w:rsidP="00980EAE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4.8.4. </w:t>
      </w:r>
      <w:r w:rsidRPr="00D42BEF">
        <w:rPr>
          <w:rFonts w:ascii="Times New Roman" w:hAnsi="Times New Roman"/>
          <w:sz w:val="28"/>
          <w:szCs w:val="28"/>
        </w:rPr>
        <w:t>возможность принять активное участие в виртуальных методических мероприятиях, опытным педагогам − поделиться опытом эффективной педагогической деятельности.</w:t>
      </w:r>
    </w:p>
    <w:p w:rsidR="00D42BEF" w:rsidRPr="00D42BEF" w:rsidRDefault="00D42BEF" w:rsidP="00D42BEF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BEF">
        <w:rPr>
          <w:rFonts w:ascii="Times New Roman" w:hAnsi="Times New Roman"/>
          <w:sz w:val="28"/>
          <w:szCs w:val="28"/>
        </w:rPr>
        <w:t>Виртуал</w:t>
      </w:r>
      <w:r>
        <w:rPr>
          <w:rFonts w:ascii="Times New Roman" w:hAnsi="Times New Roman"/>
          <w:sz w:val="28"/>
          <w:szCs w:val="28"/>
        </w:rPr>
        <w:t>ьный методический кабинет создаё</w:t>
      </w:r>
      <w:r w:rsidRPr="00D42BEF">
        <w:rPr>
          <w:rFonts w:ascii="Times New Roman" w:hAnsi="Times New Roman"/>
          <w:sz w:val="28"/>
          <w:szCs w:val="28"/>
        </w:rPr>
        <w:t>т условия для формирования банка данных по заявленным педагогами темам, по организации виртуальных педагогических мастерских, проведения дистанционных семинаров.</w:t>
      </w:r>
    </w:p>
    <w:p w:rsidR="00D42BEF" w:rsidRPr="00D42BEF" w:rsidRDefault="00D42BEF" w:rsidP="00D42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BEF">
        <w:rPr>
          <w:rFonts w:ascii="Times New Roman" w:hAnsi="Times New Roman"/>
          <w:sz w:val="28"/>
          <w:szCs w:val="28"/>
        </w:rPr>
        <w:t>Формирование виртуального банка нормативных правовых актов и учебно-методических материалов обеспечивает помощь в работе с различного рода документами, способствует распространению опыта эффективной педагогической практики. Материалы виртуального методического кабинета представляют собой текстовые файлы, видеоролики, аудиофайлы, мультимедийные презентации.</w:t>
      </w:r>
    </w:p>
    <w:p w:rsidR="00D42BEF" w:rsidRDefault="00FC532B" w:rsidP="00FC532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32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Оценка эффективности работы методического кабинета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6634A2">
        <w:rPr>
          <w:rFonts w:ascii="Times New Roman" w:hAnsi="Times New Roman"/>
          <w:sz w:val="28"/>
          <w:szCs w:val="28"/>
        </w:rPr>
        <w:t xml:space="preserve">В конце учебного года методист составляет анализ работы методического кабинета, который включается в общую структуру анализа образовательного процесса колледжа. </w:t>
      </w:r>
      <w:r w:rsidRPr="00FC532B">
        <w:rPr>
          <w:rFonts w:ascii="Times New Roman" w:hAnsi="Times New Roman"/>
          <w:sz w:val="28"/>
          <w:szCs w:val="28"/>
        </w:rPr>
        <w:t>В методическом кабинете</w:t>
      </w:r>
      <w:r>
        <w:rPr>
          <w:rFonts w:ascii="Times New Roman" w:hAnsi="Times New Roman"/>
          <w:sz w:val="28"/>
          <w:szCs w:val="28"/>
        </w:rPr>
        <w:t xml:space="preserve"> ведё</w:t>
      </w:r>
      <w:r w:rsidRPr="00FC532B">
        <w:rPr>
          <w:rFonts w:ascii="Times New Roman" w:hAnsi="Times New Roman"/>
          <w:sz w:val="28"/>
          <w:szCs w:val="28"/>
        </w:rPr>
        <w:t>тся учетная документация, отражающая его деятельность.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Оценка</w:t>
      </w:r>
      <w:r w:rsidRPr="00FC532B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FC532B">
        <w:rPr>
          <w:rFonts w:ascii="Times New Roman" w:hAnsi="Times New Roman"/>
          <w:sz w:val="28"/>
          <w:szCs w:val="28"/>
        </w:rPr>
        <w:t xml:space="preserve"> методической работы, проводимой в колледже</w:t>
      </w:r>
      <w:r>
        <w:rPr>
          <w:rFonts w:ascii="Times New Roman" w:hAnsi="Times New Roman"/>
          <w:sz w:val="28"/>
          <w:szCs w:val="28"/>
        </w:rPr>
        <w:t>,</w:t>
      </w:r>
      <w:r w:rsidRPr="00FC532B">
        <w:rPr>
          <w:rFonts w:ascii="Times New Roman" w:hAnsi="Times New Roman"/>
          <w:sz w:val="28"/>
          <w:szCs w:val="28"/>
        </w:rPr>
        <w:t xml:space="preserve"> работы методического кабинета </w:t>
      </w:r>
      <w:r>
        <w:rPr>
          <w:rFonts w:ascii="Times New Roman" w:hAnsi="Times New Roman"/>
          <w:sz w:val="28"/>
          <w:szCs w:val="28"/>
        </w:rPr>
        <w:t>проводится</w:t>
      </w:r>
      <w:r w:rsidRPr="00FC532B"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</w:t>
      </w:r>
      <w:r w:rsidRPr="00FC532B">
        <w:rPr>
          <w:rFonts w:ascii="Times New Roman" w:hAnsi="Times New Roman"/>
          <w:sz w:val="28"/>
          <w:szCs w:val="28"/>
        </w:rPr>
        <w:t>удовлетвор</w:t>
      </w:r>
      <w:r>
        <w:rPr>
          <w:rFonts w:ascii="Times New Roman" w:hAnsi="Times New Roman"/>
          <w:sz w:val="28"/>
          <w:szCs w:val="28"/>
        </w:rPr>
        <w:t>ё</w:t>
      </w:r>
      <w:r w:rsidRPr="00FC532B">
        <w:rPr>
          <w:rFonts w:ascii="Times New Roman" w:hAnsi="Times New Roman"/>
          <w:sz w:val="28"/>
          <w:szCs w:val="28"/>
        </w:rPr>
        <w:t>нность педагогов содержанием методической работы в колледже;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 о</w:t>
      </w:r>
      <w:r w:rsidRPr="00FC532B">
        <w:rPr>
          <w:rFonts w:ascii="Times New Roman" w:hAnsi="Times New Roman"/>
          <w:sz w:val="28"/>
          <w:szCs w:val="28"/>
        </w:rPr>
        <w:t>владе</w:t>
      </w:r>
      <w:r>
        <w:rPr>
          <w:rFonts w:ascii="Times New Roman" w:hAnsi="Times New Roman"/>
          <w:sz w:val="28"/>
          <w:szCs w:val="28"/>
        </w:rPr>
        <w:t>ние педагогами современными приё</w:t>
      </w:r>
      <w:r w:rsidRPr="00FC532B">
        <w:rPr>
          <w:rFonts w:ascii="Times New Roman" w:hAnsi="Times New Roman"/>
          <w:sz w:val="28"/>
          <w:szCs w:val="28"/>
        </w:rPr>
        <w:t>мами, формами, методами обучения, педагогическими технологиями;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</w:t>
      </w:r>
      <w:r w:rsidRPr="00FC532B">
        <w:rPr>
          <w:rFonts w:ascii="Times New Roman" w:hAnsi="Times New Roman"/>
          <w:sz w:val="28"/>
          <w:szCs w:val="28"/>
        </w:rPr>
        <w:t>готовность педагогов к инновационным преобразованиям, творческой деятельности, их способность к проектированию образовательного процесса;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5.2.4. </w:t>
      </w:r>
      <w:r w:rsidRPr="00FC532B">
        <w:rPr>
          <w:rFonts w:ascii="Times New Roman" w:hAnsi="Times New Roman"/>
          <w:sz w:val="28"/>
          <w:szCs w:val="28"/>
        </w:rPr>
        <w:t>уровень квалификации педагогических работников;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5.2.5. </w:t>
      </w:r>
      <w:r w:rsidRPr="00FC532B">
        <w:rPr>
          <w:rFonts w:ascii="Times New Roman" w:hAnsi="Times New Roman"/>
          <w:sz w:val="28"/>
          <w:szCs w:val="28"/>
        </w:rPr>
        <w:t>качество методического обеспечения образовательного процесса;</w:t>
      </w:r>
    </w:p>
    <w:p w:rsidR="00FC532B" w:rsidRPr="00FC532B" w:rsidRDefault="00FC532B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5.2.6. </w:t>
      </w:r>
      <w:r w:rsidRPr="00FC532B">
        <w:rPr>
          <w:rFonts w:ascii="Times New Roman" w:hAnsi="Times New Roman"/>
          <w:sz w:val="28"/>
          <w:szCs w:val="28"/>
        </w:rPr>
        <w:t>качество образовательного процесса и др.</w:t>
      </w:r>
    </w:p>
    <w:p w:rsidR="00FC532B" w:rsidRPr="00FC532B" w:rsidRDefault="00980EAE" w:rsidP="00FC532B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FC532B">
        <w:rPr>
          <w:rFonts w:ascii="Times New Roman" w:hAnsi="Times New Roman"/>
          <w:sz w:val="28"/>
          <w:szCs w:val="28"/>
        </w:rPr>
        <w:t>3. </w:t>
      </w:r>
      <w:r w:rsidR="00FC532B" w:rsidRPr="00FC532B">
        <w:rPr>
          <w:rFonts w:ascii="Times New Roman" w:hAnsi="Times New Roman"/>
          <w:sz w:val="28"/>
          <w:szCs w:val="28"/>
        </w:rPr>
        <w:t xml:space="preserve">Для анализа результативности работы методического кабинета колледжа </w:t>
      </w:r>
      <w:r w:rsidR="00FC532B">
        <w:rPr>
          <w:rFonts w:ascii="Times New Roman" w:hAnsi="Times New Roman"/>
          <w:sz w:val="28"/>
          <w:szCs w:val="28"/>
        </w:rPr>
        <w:t>используются</w:t>
      </w:r>
      <w:r w:rsidR="00FC532B" w:rsidRPr="00FC532B">
        <w:rPr>
          <w:rFonts w:ascii="Times New Roman" w:hAnsi="Times New Roman"/>
          <w:sz w:val="28"/>
          <w:szCs w:val="28"/>
        </w:rPr>
        <w:t xml:space="preserve"> следующие методы: анкетирование, тестирование, собеседование, наблюдение в ходе посещения учебных занятий и </w:t>
      </w:r>
      <w:proofErr w:type="spellStart"/>
      <w:r w:rsidR="00FC532B" w:rsidRPr="00FC532B">
        <w:rPr>
          <w:rFonts w:ascii="Times New Roman" w:hAnsi="Times New Roman"/>
          <w:sz w:val="28"/>
          <w:szCs w:val="28"/>
        </w:rPr>
        <w:t>вне</w:t>
      </w:r>
      <w:r w:rsidR="008F01D8">
        <w:rPr>
          <w:rFonts w:ascii="Times New Roman" w:hAnsi="Times New Roman"/>
          <w:sz w:val="28"/>
          <w:szCs w:val="28"/>
        </w:rPr>
        <w:t>аудитор</w:t>
      </w:r>
      <w:r w:rsidR="00FC532B">
        <w:rPr>
          <w:rFonts w:ascii="Times New Roman" w:hAnsi="Times New Roman"/>
          <w:sz w:val="28"/>
          <w:szCs w:val="28"/>
        </w:rPr>
        <w:t>ых</w:t>
      </w:r>
      <w:proofErr w:type="spellEnd"/>
      <w:r w:rsidR="00FC532B" w:rsidRPr="00FC532B">
        <w:rPr>
          <w:rFonts w:ascii="Times New Roman" w:hAnsi="Times New Roman"/>
          <w:sz w:val="28"/>
          <w:szCs w:val="28"/>
        </w:rPr>
        <w:t xml:space="preserve"> мероприятий, изучение документации.</w:t>
      </w:r>
    </w:p>
    <w:p w:rsidR="006634A2" w:rsidRPr="006634A2" w:rsidRDefault="00151BE4" w:rsidP="00151BE4">
      <w:pPr>
        <w:tabs>
          <w:tab w:val="left" w:pos="1134"/>
          <w:tab w:val="left" w:pos="6804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И.Ф.Климахович</w:t>
      </w:r>
      <w:proofErr w:type="spellEnd"/>
    </w:p>
    <w:p w:rsidR="00500DE9" w:rsidRPr="00397745" w:rsidRDefault="00646C65" w:rsidP="00646C65">
      <w:pPr>
        <w:pStyle w:val="a3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Рассмотрено и рекомендовано</w:t>
      </w:r>
    </w:p>
    <w:p w:rsidR="00646C65" w:rsidRPr="00397745" w:rsidRDefault="00646C65" w:rsidP="00646C65">
      <w:pPr>
        <w:pStyle w:val="a3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к использованию в качестве</w:t>
      </w:r>
    </w:p>
    <w:p w:rsidR="00646C65" w:rsidRPr="00397745" w:rsidRDefault="00646C65" w:rsidP="00646C65">
      <w:pPr>
        <w:pStyle w:val="a3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97745">
        <w:rPr>
          <w:rFonts w:ascii="Times New Roman" w:hAnsi="Times New Roman"/>
          <w:noProof/>
          <w:sz w:val="28"/>
          <w:szCs w:val="28"/>
          <w:lang w:eastAsia="ru-RU"/>
        </w:rPr>
        <w:t>локального акта</w:t>
      </w:r>
      <w:r w:rsidR="00E909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97745">
        <w:rPr>
          <w:rFonts w:ascii="Times New Roman" w:hAnsi="Times New Roman"/>
          <w:noProof/>
          <w:sz w:val="28"/>
          <w:szCs w:val="28"/>
          <w:lang w:eastAsia="ru-RU"/>
        </w:rPr>
        <w:t>на совете колледжа</w:t>
      </w:r>
    </w:p>
    <w:p w:rsidR="00646C65" w:rsidRDefault="006634A2" w:rsidP="00484F33">
      <w:pPr>
        <w:pStyle w:val="a3"/>
        <w:tabs>
          <w:tab w:val="left" w:pos="6804"/>
        </w:tabs>
        <w:spacing w:after="1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Протокол от 31.</w:t>
      </w:r>
      <w:r w:rsidR="0011203E">
        <w:rPr>
          <w:rFonts w:ascii="Times New Roman" w:hAnsi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11203E">
        <w:rPr>
          <w:rFonts w:ascii="Times New Roman" w:hAnsi="Times New Roman"/>
          <w:noProof/>
          <w:sz w:val="28"/>
          <w:szCs w:val="28"/>
          <w:lang w:eastAsia="ru-RU"/>
        </w:rPr>
        <w:t>.2021 №</w:t>
      </w:r>
      <w:r w:rsidR="00A2723C">
        <w:rPr>
          <w:rFonts w:ascii="Times New Roman" w:hAnsi="Times New Roman"/>
          <w:noProof/>
          <w:sz w:val="28"/>
          <w:szCs w:val="28"/>
          <w:lang w:eastAsia="ru-RU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</w:tblGrid>
      <w:tr w:rsidR="006634A2" w:rsidRPr="006B1FA4" w:rsidTr="00405821">
        <w:trPr>
          <w:trHeight w:val="1419"/>
        </w:trPr>
        <w:tc>
          <w:tcPr>
            <w:tcW w:w="4654" w:type="dxa"/>
          </w:tcPr>
          <w:p w:rsidR="006634A2" w:rsidRDefault="006634A2" w:rsidP="000F4777">
            <w:pPr>
              <w:pStyle w:val="a3"/>
              <w:ind w:left="-74"/>
              <w:rPr>
                <w:rFonts w:ascii="Times New Roman" w:hAnsi="Times New Roman"/>
                <w:sz w:val="26"/>
                <w:szCs w:val="26"/>
              </w:rPr>
            </w:pPr>
            <w:r w:rsidRPr="006B1FA4">
              <w:rPr>
                <w:rFonts w:ascii="Times New Roman" w:hAnsi="Times New Roman"/>
                <w:sz w:val="26"/>
                <w:szCs w:val="26"/>
              </w:rPr>
              <w:t xml:space="preserve">Юрисконсульт </w:t>
            </w:r>
          </w:p>
          <w:p w:rsidR="006634A2" w:rsidRPr="006B1FA4" w:rsidRDefault="003D2B61" w:rsidP="00FD00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 </w:t>
            </w:r>
            <w:proofErr w:type="spellStart"/>
            <w:r w:rsidR="006634A2">
              <w:rPr>
                <w:rFonts w:ascii="Times New Roman" w:hAnsi="Times New Roman"/>
                <w:sz w:val="26"/>
                <w:szCs w:val="26"/>
              </w:rPr>
              <w:t>Т.Н.Левковская</w:t>
            </w:r>
            <w:proofErr w:type="spellEnd"/>
          </w:p>
          <w:p w:rsidR="006634A2" w:rsidRPr="006B1FA4" w:rsidRDefault="00133401" w:rsidP="00FD00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6634A2">
              <w:rPr>
                <w:rFonts w:ascii="Times New Roman" w:hAnsi="Times New Roman"/>
                <w:sz w:val="26"/>
                <w:szCs w:val="26"/>
              </w:rPr>
              <w:t>.08.2021</w:t>
            </w:r>
          </w:p>
          <w:p w:rsidR="006634A2" w:rsidRPr="006B1FA4" w:rsidRDefault="006634A2" w:rsidP="00FD00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29B5" w:rsidRDefault="00DA29B5" w:rsidP="000F4777">
      <w:pPr>
        <w:pStyle w:val="a3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bookmarkStart w:id="0" w:name="_GoBack"/>
      <w:bookmarkEnd w:id="0"/>
    </w:p>
    <w:p w:rsidR="009D1ACE" w:rsidRPr="009D1ACE" w:rsidRDefault="009D1ACE" w:rsidP="009D1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D1ACE" w:rsidRPr="009D1ACE" w:rsidRDefault="009D1ACE" w:rsidP="009D1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1ACE" w:rsidRPr="009D1ACE" w:rsidRDefault="009D1ACE" w:rsidP="009D1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CE">
        <w:rPr>
          <w:rFonts w:ascii="Times New Roman" w:hAnsi="Times New Roman"/>
          <w:b/>
          <w:sz w:val="28"/>
          <w:szCs w:val="28"/>
        </w:rPr>
        <w:t xml:space="preserve">Примерный перечень тем </w:t>
      </w:r>
    </w:p>
    <w:p w:rsidR="009D1ACE" w:rsidRPr="009D1ACE" w:rsidRDefault="009D1ACE" w:rsidP="009D1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CE">
        <w:rPr>
          <w:rFonts w:ascii="Times New Roman" w:hAnsi="Times New Roman"/>
          <w:b/>
          <w:sz w:val="28"/>
          <w:szCs w:val="28"/>
        </w:rPr>
        <w:t xml:space="preserve">для организации индивидуальных и групповых </w:t>
      </w:r>
    </w:p>
    <w:p w:rsidR="009D1ACE" w:rsidRPr="009D1ACE" w:rsidRDefault="009D1ACE" w:rsidP="009D1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CE">
        <w:rPr>
          <w:rFonts w:ascii="Times New Roman" w:hAnsi="Times New Roman"/>
          <w:b/>
          <w:sz w:val="28"/>
          <w:szCs w:val="28"/>
        </w:rPr>
        <w:t xml:space="preserve">консультаций с педагогами, создания консультативного материала </w:t>
      </w:r>
    </w:p>
    <w:p w:rsidR="009D1ACE" w:rsidRPr="009D1ACE" w:rsidRDefault="009D1ACE" w:rsidP="009D1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ACE">
        <w:rPr>
          <w:rFonts w:ascii="Times New Roman" w:hAnsi="Times New Roman"/>
          <w:b/>
          <w:sz w:val="28"/>
          <w:szCs w:val="28"/>
        </w:rPr>
        <w:t>в методическом кабинете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Культура педагога как условие успешной профессиональной деятельности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Направления и формы повышения квалификации педагогов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Работа педагога по самообразованию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Обобщение, описание и представление положительного педагогического опыта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Составление календарно-тематических планов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Разработка структурных элементов учебно-методических комплексов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Планирование и анализ работы цикловых комиссий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Проведение мониторинга качества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Требования к разработке учебно-программной документации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Требования к методической разработке </w:t>
      </w:r>
      <w:r w:rsidR="008F01D8">
        <w:rPr>
          <w:rFonts w:ascii="Times New Roman" w:hAnsi="Times New Roman"/>
          <w:sz w:val="28"/>
          <w:szCs w:val="28"/>
        </w:rPr>
        <w:t>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Системно-</w:t>
      </w:r>
      <w:proofErr w:type="spellStart"/>
      <w:r w:rsidRPr="009D1AC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D1ACE">
        <w:rPr>
          <w:rFonts w:ascii="Times New Roman" w:hAnsi="Times New Roman"/>
          <w:sz w:val="28"/>
          <w:szCs w:val="28"/>
        </w:rPr>
        <w:t xml:space="preserve"> подход к построению и анализу 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Планирование 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Организация и проведение открытого 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Особенности проведения различных типов и видов учебных занятий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Проектирование содержания 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Разработка и использование системы обучающих тестов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Оценивание в образовательном процессе. Особенности тестового контроля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Средства контроля учебной деятельности учащихся. Текущий и итоговый контроль</w:t>
      </w:r>
    </w:p>
    <w:p w:rsidR="009D1ACE" w:rsidRPr="009D1ACE" w:rsidRDefault="00980EA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</w:t>
      </w:r>
      <w:r w:rsidR="009D1ACE" w:rsidRPr="009D1ACE">
        <w:rPr>
          <w:rFonts w:ascii="Times New Roman" w:hAnsi="Times New Roman"/>
          <w:sz w:val="28"/>
          <w:szCs w:val="28"/>
        </w:rPr>
        <w:t>мы формирования учебной мотивации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Формы активизации познавательной деятельности в процессе изложения нового материала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Рациональное применение методов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Организация работы в группах, парах на учебном занятии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Характеристика нетрадиционных форм </w:t>
      </w:r>
      <w:r w:rsidR="008F01D8">
        <w:rPr>
          <w:rFonts w:ascii="Times New Roman" w:hAnsi="Times New Roman"/>
          <w:sz w:val="28"/>
          <w:szCs w:val="28"/>
        </w:rPr>
        <w:t>учебных занятий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Интерактивное взаимодействие в процессе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Организация самостоятельной работы учащихся на </w:t>
      </w:r>
      <w:r w:rsidR="008F01D8" w:rsidRPr="009D1ACE">
        <w:rPr>
          <w:rFonts w:ascii="Times New Roman" w:hAnsi="Times New Roman"/>
          <w:sz w:val="28"/>
          <w:szCs w:val="28"/>
        </w:rPr>
        <w:t>учебном занятии</w:t>
      </w:r>
    </w:p>
    <w:p w:rsidR="009D1ACE" w:rsidRPr="009D1ACE" w:rsidRDefault="00980EA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современных приё</w:t>
      </w:r>
      <w:r w:rsidR="009D1ACE" w:rsidRPr="009D1ACE">
        <w:rPr>
          <w:rFonts w:ascii="Times New Roman" w:hAnsi="Times New Roman"/>
          <w:sz w:val="28"/>
          <w:szCs w:val="28"/>
        </w:rPr>
        <w:t>мов, форм, методов, технологий при проведении практических занятий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Управление познавательной и творческой деятельностью учащихся на учебном занятии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Планирование и проведение учебной и преддипломной практики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Анализ и самоанализ 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Активизация познавательной деятельности учащихся через использование современных образовательных технологий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lastRenderedPageBreak/>
        <w:t xml:space="preserve">Разработка и использование </w:t>
      </w:r>
      <w:proofErr w:type="spellStart"/>
      <w:r w:rsidRPr="009D1ACE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9D1ACE">
        <w:rPr>
          <w:rFonts w:ascii="Times New Roman" w:hAnsi="Times New Roman"/>
          <w:sz w:val="28"/>
          <w:szCs w:val="28"/>
        </w:rPr>
        <w:t xml:space="preserve"> заданий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Разработка системы творческих заданий и развитие личностных качеств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Система работы педагога со слабоуспевающими учащимися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Система работы с высокомотивированными учащимися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Возможности использования нетрадиционных </w:t>
      </w:r>
      <w:r w:rsidR="008F01D8">
        <w:rPr>
          <w:rFonts w:ascii="Times New Roman" w:hAnsi="Times New Roman"/>
          <w:sz w:val="28"/>
          <w:szCs w:val="28"/>
        </w:rPr>
        <w:t>форм учебных занятий</w:t>
      </w:r>
      <w:r w:rsidRPr="009D1ACE">
        <w:rPr>
          <w:rFonts w:ascii="Times New Roman" w:hAnsi="Times New Roman"/>
          <w:sz w:val="28"/>
          <w:szCs w:val="28"/>
        </w:rPr>
        <w:t xml:space="preserve"> при изучении учебной дисциплины.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Роль нестандартных заданий в развитии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Виды рефлексии на учебном занятии, обучение учащихся анализу и оцениванию собственной деятельности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активных методов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проблемного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информационно-коммуникативных технологий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9D1AC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D1ACE">
        <w:rPr>
          <w:rFonts w:ascii="Times New Roman" w:hAnsi="Times New Roman"/>
          <w:sz w:val="28"/>
          <w:szCs w:val="28"/>
        </w:rPr>
        <w:t xml:space="preserve"> технологий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игровых технологий в активизации познавательной деятельности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Технология интерактивного обучения в развитии личностных качеств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технологии модульного обучения.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технологии педагогических мастерских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Использование технологии </w:t>
      </w:r>
      <w:proofErr w:type="spellStart"/>
      <w:r w:rsidRPr="009D1ACE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9D1ACE">
        <w:rPr>
          <w:rFonts w:ascii="Times New Roman" w:hAnsi="Times New Roman"/>
          <w:sz w:val="28"/>
          <w:szCs w:val="28"/>
        </w:rPr>
        <w:t xml:space="preserve">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Использование технологии коллективного </w:t>
      </w:r>
      <w:proofErr w:type="spellStart"/>
      <w:r w:rsidRPr="009D1ACE">
        <w:rPr>
          <w:rFonts w:ascii="Times New Roman" w:hAnsi="Times New Roman"/>
          <w:sz w:val="28"/>
          <w:szCs w:val="28"/>
        </w:rPr>
        <w:t>взаимообучения</w:t>
      </w:r>
      <w:proofErr w:type="spellEnd"/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технологии развития креативного мышления</w:t>
      </w:r>
    </w:p>
    <w:p w:rsidR="009D1ACE" w:rsidRPr="009D1ACE" w:rsidRDefault="009D1ACE" w:rsidP="00980EA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9D1AC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D1ACE">
        <w:rPr>
          <w:rFonts w:ascii="Times New Roman" w:hAnsi="Times New Roman"/>
          <w:sz w:val="28"/>
          <w:szCs w:val="28"/>
        </w:rPr>
        <w:t xml:space="preserve"> технологий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Многомерная дидактическая технология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Кейс-технология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Проектная деятельность как средство развития познавательной деятельности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Дифференцированный подход к организации самостоятельной работы учащихся на учебном занятии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Вне</w:t>
      </w:r>
      <w:r w:rsidR="004A1ABD">
        <w:rPr>
          <w:rFonts w:ascii="Times New Roman" w:hAnsi="Times New Roman"/>
          <w:sz w:val="28"/>
          <w:szCs w:val="28"/>
        </w:rPr>
        <w:t>аудитор</w:t>
      </w:r>
      <w:r w:rsidRPr="009D1ACE">
        <w:rPr>
          <w:rFonts w:ascii="Times New Roman" w:hAnsi="Times New Roman"/>
          <w:sz w:val="28"/>
          <w:szCs w:val="28"/>
        </w:rPr>
        <w:t>ная деятельность как фактор мотивации учащихся к изучению учебной дисциплины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Организация системы работы по предупреждению пробелов в знаниях учащихся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Использование технических средств обучения в образовательном процессе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Развитие творческих способностей и учебных достижений учащихся (привлечение к исследовательской работе, участию в научных обществах и т.п.)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Развитие творческого потенциала учащихся </w:t>
      </w:r>
      <w:r w:rsidR="00980EAE">
        <w:rPr>
          <w:rFonts w:ascii="Times New Roman" w:hAnsi="Times New Roman"/>
          <w:sz w:val="28"/>
          <w:szCs w:val="28"/>
        </w:rPr>
        <w:t xml:space="preserve">на </w:t>
      </w:r>
      <w:r w:rsidRPr="009D1ACE">
        <w:rPr>
          <w:rFonts w:ascii="Times New Roman" w:hAnsi="Times New Roman"/>
          <w:sz w:val="28"/>
          <w:szCs w:val="28"/>
        </w:rPr>
        <w:t>учебно</w:t>
      </w:r>
      <w:r w:rsidR="00980EAE">
        <w:rPr>
          <w:rFonts w:ascii="Times New Roman" w:hAnsi="Times New Roman"/>
          <w:sz w:val="28"/>
          <w:szCs w:val="28"/>
        </w:rPr>
        <w:t>м</w:t>
      </w:r>
      <w:r w:rsidRPr="009D1ACE">
        <w:rPr>
          <w:rFonts w:ascii="Times New Roman" w:hAnsi="Times New Roman"/>
          <w:sz w:val="28"/>
          <w:szCs w:val="28"/>
        </w:rPr>
        <w:t xml:space="preserve"> занят</w:t>
      </w:r>
      <w:r w:rsidR="00980EAE">
        <w:rPr>
          <w:rFonts w:ascii="Times New Roman" w:hAnsi="Times New Roman"/>
          <w:sz w:val="28"/>
          <w:szCs w:val="28"/>
        </w:rPr>
        <w:t>ии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Оптимальное методическое обеспечение </w:t>
      </w:r>
      <w:r w:rsidR="004A1ABD">
        <w:rPr>
          <w:rFonts w:ascii="Times New Roman" w:hAnsi="Times New Roman"/>
          <w:sz w:val="28"/>
          <w:szCs w:val="28"/>
        </w:rPr>
        <w:t>учебного занятия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 xml:space="preserve">Моделирование структуры </w:t>
      </w:r>
      <w:r w:rsidR="004A1ABD">
        <w:rPr>
          <w:rFonts w:ascii="Times New Roman" w:hAnsi="Times New Roman"/>
          <w:sz w:val="28"/>
          <w:szCs w:val="28"/>
        </w:rPr>
        <w:t>учебного занятия</w:t>
      </w:r>
      <w:r w:rsidRPr="009D1ACE">
        <w:rPr>
          <w:rFonts w:ascii="Times New Roman" w:hAnsi="Times New Roman"/>
          <w:sz w:val="28"/>
          <w:szCs w:val="28"/>
        </w:rPr>
        <w:t xml:space="preserve"> с применением электронных средств обучения</w:t>
      </w:r>
    </w:p>
    <w:p w:rsidR="009D1ACE" w:rsidRPr="009D1ACE" w:rsidRDefault="009D1ACE" w:rsidP="009D1AC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ACE">
        <w:rPr>
          <w:rFonts w:ascii="Times New Roman" w:hAnsi="Times New Roman"/>
          <w:sz w:val="28"/>
          <w:szCs w:val="28"/>
        </w:rPr>
        <w:t>Осуществление междисциплинарных связей в процессе преподавания</w:t>
      </w:r>
    </w:p>
    <w:p w:rsidR="009D1ACE" w:rsidRPr="00980EAE" w:rsidRDefault="00980EAE" w:rsidP="00980EAE">
      <w:pPr>
        <w:pStyle w:val="a4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</w:t>
      </w:r>
      <w:r w:rsidR="009D1ACE" w:rsidRPr="00980EAE">
        <w:rPr>
          <w:rFonts w:ascii="Times New Roman" w:hAnsi="Times New Roman"/>
          <w:sz w:val="28"/>
          <w:szCs w:val="28"/>
        </w:rPr>
        <w:t>т индивидуальных особенностей учащихся в преподавании учебной дисциплины</w:t>
      </w:r>
      <w:r w:rsidR="009D1ACE" w:rsidRPr="00980EAE">
        <w:rPr>
          <w:rFonts w:ascii="Times New Roman" w:hAnsi="Times New Roman"/>
          <w:sz w:val="28"/>
          <w:szCs w:val="28"/>
        </w:rPr>
        <w:br w:type="page"/>
      </w:r>
    </w:p>
    <w:p w:rsidR="00DA29B5" w:rsidRPr="00DA29B5" w:rsidRDefault="009D1ACE" w:rsidP="00DA29B5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A29B5" w:rsidRPr="00DA29B5" w:rsidRDefault="00DA29B5" w:rsidP="00DA29B5">
      <w:pPr>
        <w:tabs>
          <w:tab w:val="left" w:pos="1545"/>
          <w:tab w:val="left" w:pos="72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29B5">
        <w:rPr>
          <w:rFonts w:ascii="Times New Roman" w:eastAsia="Times New Roman" w:hAnsi="Times New Roman"/>
          <w:b/>
          <w:sz w:val="28"/>
          <w:szCs w:val="28"/>
        </w:rPr>
        <w:t xml:space="preserve">Примерный перечень </w:t>
      </w:r>
    </w:p>
    <w:p w:rsidR="00DA29B5" w:rsidRPr="00DA29B5" w:rsidRDefault="00DA29B5" w:rsidP="00DA29B5">
      <w:pPr>
        <w:tabs>
          <w:tab w:val="left" w:pos="1545"/>
          <w:tab w:val="left" w:pos="72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29B5">
        <w:rPr>
          <w:rFonts w:ascii="Times New Roman" w:eastAsia="Times New Roman" w:hAnsi="Times New Roman"/>
          <w:b/>
          <w:sz w:val="28"/>
          <w:szCs w:val="28"/>
        </w:rPr>
        <w:t xml:space="preserve">рекомендуемых информационных разделов (банков данных) </w:t>
      </w:r>
    </w:p>
    <w:p w:rsidR="00DA29B5" w:rsidRPr="00DA29B5" w:rsidRDefault="00DA29B5" w:rsidP="00125625">
      <w:pPr>
        <w:tabs>
          <w:tab w:val="left" w:pos="1545"/>
          <w:tab w:val="left" w:pos="723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29B5">
        <w:rPr>
          <w:rFonts w:ascii="Times New Roman" w:eastAsia="Times New Roman" w:hAnsi="Times New Roman"/>
          <w:b/>
          <w:sz w:val="28"/>
          <w:szCs w:val="28"/>
        </w:rPr>
        <w:t>в методическом кабинете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Нормативно-правовое обеспечение:</w:t>
      </w:r>
    </w:p>
    <w:p w:rsidR="00DA29B5" w:rsidRPr="00DA29B5" w:rsidRDefault="00980EAE" w:rsidP="0055095B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перечень нормативных правовых актов, регламентирующих деятельность учреждений среднего специального образования;</w:t>
      </w:r>
    </w:p>
    <w:p w:rsidR="00DA29B5" w:rsidRPr="00DA29B5" w:rsidRDefault="00980EAE" w:rsidP="0055095B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перечень образовательных стандартов по специальностям;</w:t>
      </w:r>
    </w:p>
    <w:p w:rsidR="00DA29B5" w:rsidRPr="00DA29B5" w:rsidRDefault="00980EAE" w:rsidP="0055095B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перечень действующих типовых учебных программ по учебным дисциплинам и практике;</w:t>
      </w:r>
    </w:p>
    <w:p w:rsidR="00125625" w:rsidRDefault="00980EAE" w:rsidP="0055095B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инструктивно-методические письма;</w:t>
      </w:r>
    </w:p>
    <w:p w:rsidR="00DA29B5" w:rsidRPr="00125625" w:rsidRDefault="00980EAE" w:rsidP="0055095B">
      <w:pPr>
        <w:pStyle w:val="a4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1.4. </w:t>
      </w:r>
      <w:r w:rsidR="00DA29B5" w:rsidRPr="00125625">
        <w:rPr>
          <w:rFonts w:ascii="Times New Roman" w:eastAsia="Times New Roman" w:hAnsi="Times New Roman"/>
          <w:sz w:val="28"/>
          <w:szCs w:val="28"/>
        </w:rPr>
        <w:t xml:space="preserve">локальные </w:t>
      </w:r>
      <w:r w:rsidR="00125625" w:rsidRPr="00125625">
        <w:rPr>
          <w:rFonts w:ascii="Times New Roman" w:eastAsia="Times New Roman" w:hAnsi="Times New Roman"/>
          <w:sz w:val="28"/>
          <w:szCs w:val="28"/>
        </w:rPr>
        <w:t>а</w:t>
      </w:r>
      <w:r w:rsidR="00DA29B5" w:rsidRPr="00125625">
        <w:rPr>
          <w:rFonts w:ascii="Times New Roman" w:eastAsia="Times New Roman" w:hAnsi="Times New Roman"/>
          <w:sz w:val="28"/>
          <w:szCs w:val="28"/>
        </w:rPr>
        <w:t>кты</w:t>
      </w:r>
      <w:r w:rsidR="00125625" w:rsidRPr="00125625">
        <w:rPr>
          <w:rFonts w:ascii="Times New Roman" w:eastAsia="Times New Roman" w:hAnsi="Times New Roman"/>
          <w:sz w:val="28"/>
          <w:szCs w:val="28"/>
        </w:rPr>
        <w:t xml:space="preserve"> и д</w:t>
      </w:r>
      <w:r w:rsidR="00125625">
        <w:rPr>
          <w:rFonts w:ascii="Times New Roman" w:eastAsia="Times New Roman" w:hAnsi="Times New Roman"/>
          <w:sz w:val="28"/>
          <w:szCs w:val="28"/>
        </w:rPr>
        <w:t>р</w:t>
      </w:r>
      <w:r w:rsidR="00DA29B5" w:rsidRP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Планирование и анализ работы колледжа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Программы мониторинга и внутреннего контроля результативности образовательного процесса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Совет колледжа и педагогический совет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Кадровый состав педагогических работников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Повышение квалификации педагогических работников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Аттестация педагогических работников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 xml:space="preserve">Методическая работа, реализация единой методической темы </w:t>
      </w:r>
      <w:r w:rsidR="00125625">
        <w:rPr>
          <w:rFonts w:ascii="Times New Roman" w:eastAsia="Times New Roman" w:hAnsi="Times New Roman"/>
          <w:sz w:val="28"/>
          <w:szCs w:val="28"/>
        </w:rPr>
        <w:t xml:space="preserve">(проблемы) </w:t>
      </w:r>
      <w:r w:rsidRPr="00DA29B5">
        <w:rPr>
          <w:rFonts w:ascii="Times New Roman" w:eastAsia="Times New Roman" w:hAnsi="Times New Roman"/>
          <w:sz w:val="28"/>
          <w:szCs w:val="28"/>
        </w:rPr>
        <w:t>колледжа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545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Цикловые комиссии: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9.1.</w:t>
      </w:r>
      <w:r>
        <w:t>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состав цикловых комиссий;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9.2. 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план работы;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9.3. а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нализ работы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Учебно-методические комплексы (УМК):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10.1. </w:t>
      </w:r>
      <w:r w:rsidR="00151BE4">
        <w:rPr>
          <w:rFonts w:ascii="Times New Roman" w:eastAsia="Times New Roman" w:hAnsi="Times New Roman"/>
          <w:sz w:val="28"/>
          <w:szCs w:val="28"/>
        </w:rPr>
        <w:t>положение об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 xml:space="preserve"> УМК;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10.2. 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опись, включающая все блоки УМК (учебно-программная документация, учебно-методическая документация, учебные издания, информационно-аналитические материалы, дидактические средства, средства контроля) с указанием места нахождения структурных элементов (например, цикловая комиссия);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10.3.</w:t>
      </w:r>
      <w:r>
        <w:t>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авторские разработки;</w:t>
      </w:r>
    </w:p>
    <w:p w:rsidR="00DA29B5" w:rsidRPr="00DA29B5" w:rsidRDefault="0055095B" w:rsidP="0055095B">
      <w:pPr>
        <w:pStyle w:val="a4"/>
        <w:tabs>
          <w:tab w:val="left" w:pos="993"/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10.4. 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 xml:space="preserve">план пополнения </w:t>
      </w:r>
      <w:r w:rsidR="00125625">
        <w:rPr>
          <w:rFonts w:ascii="Times New Roman" w:eastAsia="Times New Roman" w:hAnsi="Times New Roman"/>
          <w:sz w:val="28"/>
          <w:szCs w:val="28"/>
        </w:rPr>
        <w:t>и обновления УМК на текущий год.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9B5">
        <w:rPr>
          <w:rFonts w:ascii="Times New Roman" w:eastAsia="Times New Roman" w:hAnsi="Times New Roman"/>
          <w:sz w:val="28"/>
          <w:szCs w:val="28"/>
          <w:lang w:eastAsia="ru-RU"/>
        </w:rPr>
        <w:t>Кален</w:t>
      </w:r>
      <w:r w:rsidR="00125625">
        <w:rPr>
          <w:rFonts w:ascii="Times New Roman" w:eastAsia="Times New Roman" w:hAnsi="Times New Roman"/>
          <w:sz w:val="28"/>
          <w:szCs w:val="28"/>
          <w:lang w:eastAsia="ru-RU"/>
        </w:rPr>
        <w:t>дарно-тематическое планирование.</w:t>
      </w:r>
    </w:p>
    <w:p w:rsidR="00DA29B5" w:rsidRPr="00DA29B5" w:rsidRDefault="00125625" w:rsidP="008F01D8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Школа начинающего преподавателя.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 xml:space="preserve">Школа </w:t>
      </w:r>
      <w:r w:rsidR="00125625">
        <w:rPr>
          <w:rFonts w:ascii="Times New Roman" w:eastAsia="Times New Roman" w:hAnsi="Times New Roman"/>
          <w:sz w:val="28"/>
          <w:szCs w:val="28"/>
        </w:rPr>
        <w:t xml:space="preserve">передового </w:t>
      </w:r>
      <w:r w:rsidRPr="00DA29B5">
        <w:rPr>
          <w:rFonts w:ascii="Times New Roman" w:eastAsia="Times New Roman" w:hAnsi="Times New Roman"/>
          <w:sz w:val="28"/>
          <w:szCs w:val="28"/>
        </w:rPr>
        <w:t xml:space="preserve">педагогического </w:t>
      </w:r>
      <w:r w:rsidR="00125625">
        <w:rPr>
          <w:rFonts w:ascii="Times New Roman" w:eastAsia="Times New Roman" w:hAnsi="Times New Roman"/>
          <w:sz w:val="28"/>
          <w:szCs w:val="28"/>
        </w:rPr>
        <w:t>опыта.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 xml:space="preserve">Работа </w:t>
      </w:r>
      <w:r w:rsidR="00125625">
        <w:rPr>
          <w:rFonts w:ascii="Times New Roman" w:eastAsia="Times New Roman" w:hAnsi="Times New Roman"/>
          <w:sz w:val="28"/>
          <w:szCs w:val="28"/>
        </w:rPr>
        <w:t>комиссий по внутреннему контролю образовательного процесса.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Самообразование преподавателей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Планирование, проведение и анализ учебного занятия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Педагогические технологии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Диагностика профессиональных затруднений преподавателей:</w:t>
      </w:r>
    </w:p>
    <w:p w:rsidR="00DA29B5" w:rsidRPr="00DA29B5" w:rsidRDefault="0055095B" w:rsidP="0055095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18.1. 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диагностический инструментарий;</w:t>
      </w:r>
    </w:p>
    <w:p w:rsidR="00DA29B5" w:rsidRPr="00DA29B5" w:rsidRDefault="0055095B" w:rsidP="0055095B">
      <w:pPr>
        <w:pStyle w:val="a4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18.2. </w:t>
      </w:r>
      <w:r w:rsidR="00DA29B5" w:rsidRPr="00DA29B5">
        <w:rPr>
          <w:rFonts w:ascii="Times New Roman" w:eastAsia="Times New Roman" w:hAnsi="Times New Roman"/>
          <w:spacing w:val="-4"/>
          <w:sz w:val="28"/>
          <w:szCs w:val="28"/>
        </w:rPr>
        <w:t>информация о профессиональных затруднениях, образовательных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 xml:space="preserve"> запросах педагогов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Педагогическая диагностика образовательного процесса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Рекомендации по оказанию методической помощи: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20.1. 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председателю цикловой комиссии;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20.2. 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преподавателю в проведении открытого учебного занятия;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20.3. 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начинающему преподавателю в организации учебного занятия;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20.4. 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куратору учебной группы;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20.5. 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педагогическому работнику, ведущему инновационную (экспериментальную) работу;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20.6. 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разработчику учебно-программной документации;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20.7. 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преподавателю по обобщению опыта педагогической деятельности;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  <w:tab w:val="left" w:pos="1545"/>
          <w:tab w:val="left" w:pos="7230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20.8. 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аттестуемому преподавателю и др.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 xml:space="preserve">Электронные средства обучения (ЭСО): 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21.1.</w:t>
      </w:r>
      <w:r>
        <w:t> 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разработанные в учреждении образования;</w:t>
      </w:r>
    </w:p>
    <w:p w:rsidR="008F01D8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21.2. </w:t>
      </w:r>
      <w:r w:rsidR="00DA29B5" w:rsidRPr="008F01D8">
        <w:rPr>
          <w:rFonts w:ascii="Times New Roman" w:eastAsia="Times New Roman" w:hAnsi="Times New Roman"/>
          <w:sz w:val="28"/>
          <w:szCs w:val="28"/>
        </w:rPr>
        <w:t>приобретенные;</w:t>
      </w:r>
    </w:p>
    <w:p w:rsidR="00DA29B5" w:rsidRPr="008F01D8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21.3. </w:t>
      </w:r>
      <w:r w:rsidR="00DA29B5" w:rsidRPr="008F01D8">
        <w:rPr>
          <w:rFonts w:ascii="Times New Roman" w:eastAsia="Times New Roman" w:hAnsi="Times New Roman"/>
          <w:sz w:val="28"/>
          <w:szCs w:val="28"/>
        </w:rPr>
        <w:t>журнал учета имеющихся в колледже ЭСО и их использования в образовательном процессе.</w:t>
      </w:r>
    </w:p>
    <w:p w:rsidR="00DA29B5" w:rsidRPr="00DA29B5" w:rsidRDefault="0055095B" w:rsidP="0055095B">
      <w:pPr>
        <w:pStyle w:val="a4"/>
        <w:tabs>
          <w:tab w:val="left" w:pos="0"/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21.4. </w:t>
      </w:r>
      <w:r w:rsidR="008F01D8">
        <w:rPr>
          <w:rFonts w:ascii="Times New Roman" w:eastAsia="Times New Roman" w:hAnsi="Times New Roman"/>
          <w:sz w:val="28"/>
          <w:szCs w:val="28"/>
        </w:rPr>
        <w:t>м</w:t>
      </w:r>
      <w:r w:rsidR="00DA29B5" w:rsidRPr="00DA29B5">
        <w:rPr>
          <w:rFonts w:ascii="Times New Roman" w:eastAsia="Times New Roman" w:hAnsi="Times New Roman"/>
          <w:sz w:val="28"/>
          <w:szCs w:val="28"/>
        </w:rPr>
        <w:t>атериалы мероприятий методической направленности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Опыт эффективной педагогической практики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Методические разработки и материалы открытых учебных занятий и вне</w:t>
      </w:r>
      <w:r w:rsidR="00125625">
        <w:rPr>
          <w:rFonts w:ascii="Times New Roman" w:eastAsia="Times New Roman" w:hAnsi="Times New Roman"/>
          <w:sz w:val="28"/>
          <w:szCs w:val="28"/>
        </w:rPr>
        <w:t>аудиторн</w:t>
      </w:r>
      <w:r w:rsidRPr="00DA29B5">
        <w:rPr>
          <w:rFonts w:ascii="Times New Roman" w:eastAsia="Times New Roman" w:hAnsi="Times New Roman"/>
          <w:sz w:val="28"/>
          <w:szCs w:val="28"/>
        </w:rPr>
        <w:t>ых мероприятий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Учебно-исследовател</w:t>
      </w:r>
      <w:r w:rsidR="00125625">
        <w:rPr>
          <w:rFonts w:ascii="Times New Roman" w:eastAsia="Times New Roman" w:hAnsi="Times New Roman"/>
          <w:sz w:val="28"/>
          <w:szCs w:val="28"/>
        </w:rPr>
        <w:t>ьская деятельность учащихся.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Инновационная, экспериментальная, проектная деятельность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Каталог публикаций преподавателей колледжа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0"/>
          <w:tab w:val="left" w:pos="1134"/>
          <w:tab w:val="left" w:pos="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>Тематический каталог педагогических публикаций, рекомендательные списки литературы по актуальным пробле</w:t>
      </w:r>
      <w:r w:rsidR="0055095B">
        <w:rPr>
          <w:rFonts w:ascii="Times New Roman" w:eastAsia="Times New Roman" w:hAnsi="Times New Roman"/>
          <w:sz w:val="28"/>
          <w:szCs w:val="28"/>
        </w:rPr>
        <w:t>мам образовательного процесса, Ш</w:t>
      </w:r>
      <w:r w:rsidRPr="00DA29B5">
        <w:rPr>
          <w:rFonts w:ascii="Times New Roman" w:eastAsia="Times New Roman" w:hAnsi="Times New Roman"/>
          <w:sz w:val="28"/>
          <w:szCs w:val="28"/>
        </w:rPr>
        <w:t xml:space="preserve">колы </w:t>
      </w:r>
      <w:r w:rsidR="00125625">
        <w:rPr>
          <w:rFonts w:ascii="Times New Roman" w:eastAsia="Times New Roman" w:hAnsi="Times New Roman"/>
          <w:sz w:val="28"/>
          <w:szCs w:val="28"/>
        </w:rPr>
        <w:t xml:space="preserve">передового </w:t>
      </w:r>
      <w:r w:rsidRPr="00DA29B5">
        <w:rPr>
          <w:rFonts w:ascii="Times New Roman" w:eastAsia="Times New Roman" w:hAnsi="Times New Roman"/>
          <w:sz w:val="28"/>
          <w:szCs w:val="28"/>
        </w:rPr>
        <w:t xml:space="preserve">педагогического </w:t>
      </w:r>
      <w:r w:rsidR="00125625">
        <w:rPr>
          <w:rFonts w:ascii="Times New Roman" w:eastAsia="Times New Roman" w:hAnsi="Times New Roman"/>
          <w:sz w:val="28"/>
          <w:szCs w:val="28"/>
        </w:rPr>
        <w:t>опыта</w:t>
      </w:r>
      <w:r w:rsidRPr="00DA29B5">
        <w:rPr>
          <w:rFonts w:ascii="Times New Roman" w:eastAsia="Times New Roman" w:hAnsi="Times New Roman"/>
          <w:sz w:val="28"/>
          <w:szCs w:val="28"/>
        </w:rPr>
        <w:t xml:space="preserve">, </w:t>
      </w:r>
      <w:r w:rsidR="0055095B">
        <w:rPr>
          <w:rFonts w:ascii="Times New Roman" w:eastAsia="Times New Roman" w:hAnsi="Times New Roman"/>
          <w:sz w:val="28"/>
          <w:szCs w:val="28"/>
        </w:rPr>
        <w:t xml:space="preserve">Школы </w:t>
      </w:r>
      <w:r w:rsidRPr="00DA29B5">
        <w:rPr>
          <w:rFonts w:ascii="Times New Roman" w:eastAsia="Times New Roman" w:hAnsi="Times New Roman"/>
          <w:sz w:val="28"/>
          <w:szCs w:val="28"/>
        </w:rPr>
        <w:t>начинающего преподавателя (может содержать краткую аннотацию источников литературы)</w:t>
      </w:r>
      <w:r w:rsidR="00125625">
        <w:rPr>
          <w:rFonts w:ascii="Times New Roman" w:eastAsia="Times New Roman" w:hAnsi="Times New Roman"/>
          <w:sz w:val="28"/>
          <w:szCs w:val="28"/>
        </w:rPr>
        <w:t>.</w:t>
      </w:r>
    </w:p>
    <w:p w:rsidR="00DA29B5" w:rsidRPr="00DA29B5" w:rsidRDefault="00DA29B5" w:rsidP="008F01D8">
      <w:pPr>
        <w:pStyle w:val="a4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9B5">
        <w:rPr>
          <w:rFonts w:ascii="Times New Roman" w:eastAsia="Times New Roman" w:hAnsi="Times New Roman"/>
          <w:sz w:val="28"/>
          <w:szCs w:val="28"/>
        </w:rPr>
        <w:t xml:space="preserve">Каталог образовательных </w:t>
      </w:r>
      <w:proofErr w:type="spellStart"/>
      <w:r w:rsidRPr="00DA29B5">
        <w:rPr>
          <w:rFonts w:ascii="Times New Roman" w:eastAsia="Times New Roman" w:hAnsi="Times New Roman"/>
          <w:sz w:val="28"/>
          <w:szCs w:val="28"/>
        </w:rPr>
        <w:t>интернет-ресурсов</w:t>
      </w:r>
      <w:proofErr w:type="spellEnd"/>
      <w:r w:rsidRPr="00DA29B5">
        <w:rPr>
          <w:rFonts w:ascii="Times New Roman" w:eastAsia="Times New Roman" w:hAnsi="Times New Roman"/>
          <w:sz w:val="28"/>
          <w:szCs w:val="28"/>
        </w:rPr>
        <w:t>, в том числе интернет-сайтов для педагогических работников, сн</w:t>
      </w:r>
      <w:r w:rsidR="008F01D8">
        <w:rPr>
          <w:rFonts w:ascii="Times New Roman" w:eastAsia="Times New Roman" w:hAnsi="Times New Roman"/>
          <w:sz w:val="28"/>
          <w:szCs w:val="28"/>
        </w:rPr>
        <w:t>абженный краткими аннотациями и </w:t>
      </w:r>
      <w:r w:rsidRPr="00DA29B5">
        <w:rPr>
          <w:rFonts w:ascii="Times New Roman" w:eastAsia="Times New Roman" w:hAnsi="Times New Roman"/>
          <w:sz w:val="28"/>
          <w:szCs w:val="28"/>
        </w:rPr>
        <w:t>др.</w:t>
      </w:r>
    </w:p>
    <w:sectPr w:rsidR="00DA29B5" w:rsidRPr="00DA29B5" w:rsidSect="004A1ABD">
      <w:footerReference w:type="default" r:id="rId8"/>
      <w:pgSz w:w="11906" w:h="16838"/>
      <w:pgMar w:top="1134" w:right="567" w:bottom="993" w:left="1701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49" w:rsidRDefault="00981E49" w:rsidP="00500DE9">
      <w:pPr>
        <w:spacing w:after="0" w:line="240" w:lineRule="auto"/>
      </w:pPr>
      <w:r>
        <w:separator/>
      </w:r>
    </w:p>
  </w:endnote>
  <w:endnote w:type="continuationSeparator" w:id="0">
    <w:p w:rsidR="00981E49" w:rsidRDefault="00981E49" w:rsidP="0050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7314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00DE9" w:rsidRPr="00CA42C7" w:rsidRDefault="00C53BB4" w:rsidP="00CA42C7">
        <w:pPr>
          <w:pStyle w:val="a7"/>
          <w:jc w:val="center"/>
          <w:rPr>
            <w:rFonts w:ascii="Times New Roman" w:hAnsi="Times New Roman"/>
          </w:rPr>
        </w:pPr>
        <w:r w:rsidRPr="00CA42C7">
          <w:rPr>
            <w:rFonts w:ascii="Times New Roman" w:hAnsi="Times New Roman"/>
          </w:rPr>
          <w:fldChar w:fldCharType="begin"/>
        </w:r>
        <w:r w:rsidR="00DF4DA1" w:rsidRPr="00CA42C7">
          <w:rPr>
            <w:rFonts w:ascii="Times New Roman" w:hAnsi="Times New Roman"/>
          </w:rPr>
          <w:instrText xml:space="preserve"> PAGE   \* MERGEFORMAT </w:instrText>
        </w:r>
        <w:r w:rsidRPr="00CA42C7">
          <w:rPr>
            <w:rFonts w:ascii="Times New Roman" w:hAnsi="Times New Roman"/>
          </w:rPr>
          <w:fldChar w:fldCharType="separate"/>
        </w:r>
        <w:r w:rsidR="00C23CBF">
          <w:rPr>
            <w:rFonts w:ascii="Times New Roman" w:hAnsi="Times New Roman"/>
            <w:noProof/>
          </w:rPr>
          <w:t>12</w:t>
        </w:r>
        <w:r w:rsidRPr="00CA42C7">
          <w:rPr>
            <w:rFonts w:ascii="Times New Roman" w:hAnsi="Times New Roman"/>
            <w:noProof/>
          </w:rPr>
          <w:fldChar w:fldCharType="end"/>
        </w:r>
      </w:p>
    </w:sdtContent>
  </w:sdt>
  <w:p w:rsidR="00500DE9" w:rsidRDefault="00500D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49" w:rsidRDefault="00981E49" w:rsidP="00500DE9">
      <w:pPr>
        <w:spacing w:after="0" w:line="240" w:lineRule="auto"/>
      </w:pPr>
      <w:r>
        <w:separator/>
      </w:r>
    </w:p>
  </w:footnote>
  <w:footnote w:type="continuationSeparator" w:id="0">
    <w:p w:rsidR="00981E49" w:rsidRDefault="00981E49" w:rsidP="0050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B7"/>
    <w:multiLevelType w:val="hybridMultilevel"/>
    <w:tmpl w:val="17D4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492"/>
    <w:multiLevelType w:val="hybridMultilevel"/>
    <w:tmpl w:val="996EBC66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19AD"/>
    <w:multiLevelType w:val="hybridMultilevel"/>
    <w:tmpl w:val="6C08D80E"/>
    <w:lvl w:ilvl="0" w:tplc="B6EC10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EF7DA3"/>
    <w:multiLevelType w:val="multilevel"/>
    <w:tmpl w:val="68920FD0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FF13127"/>
    <w:multiLevelType w:val="hybridMultilevel"/>
    <w:tmpl w:val="DE32D61A"/>
    <w:lvl w:ilvl="0" w:tplc="B6EC1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1B59E0"/>
    <w:multiLevelType w:val="hybridMultilevel"/>
    <w:tmpl w:val="37F8799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31E17"/>
    <w:multiLevelType w:val="hybridMultilevel"/>
    <w:tmpl w:val="13F6053A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2776921"/>
    <w:multiLevelType w:val="hybridMultilevel"/>
    <w:tmpl w:val="E96C56B2"/>
    <w:lvl w:ilvl="0" w:tplc="F47868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36733"/>
    <w:multiLevelType w:val="hybridMultilevel"/>
    <w:tmpl w:val="D8D03974"/>
    <w:lvl w:ilvl="0" w:tplc="B6EC10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F0BF1"/>
    <w:multiLevelType w:val="multilevel"/>
    <w:tmpl w:val="B9F8104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57C2C9B"/>
    <w:multiLevelType w:val="hybridMultilevel"/>
    <w:tmpl w:val="ED3255D6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517"/>
    <w:multiLevelType w:val="hybridMultilevel"/>
    <w:tmpl w:val="ABD0B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E08"/>
    <w:multiLevelType w:val="hybridMultilevel"/>
    <w:tmpl w:val="DD9C4F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B799E"/>
    <w:multiLevelType w:val="hybridMultilevel"/>
    <w:tmpl w:val="E9306B4A"/>
    <w:lvl w:ilvl="0" w:tplc="F478686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99E138B"/>
    <w:multiLevelType w:val="hybridMultilevel"/>
    <w:tmpl w:val="E0B66054"/>
    <w:lvl w:ilvl="0" w:tplc="F4786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2E2D8F"/>
    <w:multiLevelType w:val="hybridMultilevel"/>
    <w:tmpl w:val="1B0E2F34"/>
    <w:lvl w:ilvl="0" w:tplc="F4786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06627A"/>
    <w:multiLevelType w:val="hybridMultilevel"/>
    <w:tmpl w:val="D7DA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5851"/>
    <w:multiLevelType w:val="hybridMultilevel"/>
    <w:tmpl w:val="C0FAD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5179"/>
    <w:multiLevelType w:val="hybridMultilevel"/>
    <w:tmpl w:val="AA529D1E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5A80"/>
    <w:multiLevelType w:val="hybridMultilevel"/>
    <w:tmpl w:val="6F08F38C"/>
    <w:lvl w:ilvl="0" w:tplc="F478686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0F94D35"/>
    <w:multiLevelType w:val="hybridMultilevel"/>
    <w:tmpl w:val="3CDAD918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62C75"/>
    <w:multiLevelType w:val="hybridMultilevel"/>
    <w:tmpl w:val="8B18A866"/>
    <w:lvl w:ilvl="0" w:tplc="F47868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6727FA"/>
    <w:multiLevelType w:val="hybridMultilevel"/>
    <w:tmpl w:val="A8FC5A4A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7416"/>
    <w:multiLevelType w:val="hybridMultilevel"/>
    <w:tmpl w:val="A25630F8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2FC6"/>
    <w:multiLevelType w:val="hybridMultilevel"/>
    <w:tmpl w:val="D40A41F2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003A7"/>
    <w:multiLevelType w:val="hybridMultilevel"/>
    <w:tmpl w:val="7FCC3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F7B0D"/>
    <w:multiLevelType w:val="hybridMultilevel"/>
    <w:tmpl w:val="E88C04DC"/>
    <w:lvl w:ilvl="0" w:tplc="F4786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7E20"/>
    <w:multiLevelType w:val="hybridMultilevel"/>
    <w:tmpl w:val="CC86C416"/>
    <w:lvl w:ilvl="0" w:tplc="F4786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E15ABD"/>
    <w:multiLevelType w:val="hybridMultilevel"/>
    <w:tmpl w:val="A216BD12"/>
    <w:lvl w:ilvl="0" w:tplc="B6EC1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E4EDB"/>
    <w:multiLevelType w:val="hybridMultilevel"/>
    <w:tmpl w:val="F7FC1D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861AD"/>
    <w:multiLevelType w:val="hybridMultilevel"/>
    <w:tmpl w:val="81FC3ACA"/>
    <w:lvl w:ilvl="0" w:tplc="8B04A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007A2D"/>
    <w:multiLevelType w:val="hybridMultilevel"/>
    <w:tmpl w:val="DD2A37B4"/>
    <w:lvl w:ilvl="0" w:tplc="F47868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AEC77CA"/>
    <w:multiLevelType w:val="hybridMultilevel"/>
    <w:tmpl w:val="A98616B8"/>
    <w:lvl w:ilvl="0" w:tplc="F4786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20"/>
  </w:num>
  <w:num w:numId="10">
    <w:abstractNumId w:val="23"/>
  </w:num>
  <w:num w:numId="11">
    <w:abstractNumId w:val="28"/>
  </w:num>
  <w:num w:numId="12">
    <w:abstractNumId w:val="1"/>
  </w:num>
  <w:num w:numId="13">
    <w:abstractNumId w:val="16"/>
  </w:num>
  <w:num w:numId="14">
    <w:abstractNumId w:val="29"/>
  </w:num>
  <w:num w:numId="15">
    <w:abstractNumId w:val="5"/>
  </w:num>
  <w:num w:numId="16">
    <w:abstractNumId w:val="25"/>
  </w:num>
  <w:num w:numId="17">
    <w:abstractNumId w:val="6"/>
  </w:num>
  <w:num w:numId="18">
    <w:abstractNumId w:val="11"/>
  </w:num>
  <w:num w:numId="19">
    <w:abstractNumId w:val="17"/>
  </w:num>
  <w:num w:numId="20">
    <w:abstractNumId w:val="7"/>
  </w:num>
  <w:num w:numId="21">
    <w:abstractNumId w:val="31"/>
  </w:num>
  <w:num w:numId="22">
    <w:abstractNumId w:val="30"/>
  </w:num>
  <w:num w:numId="23">
    <w:abstractNumId w:val="15"/>
  </w:num>
  <w:num w:numId="24">
    <w:abstractNumId w:val="32"/>
  </w:num>
  <w:num w:numId="25">
    <w:abstractNumId w:val="27"/>
  </w:num>
  <w:num w:numId="26">
    <w:abstractNumId w:val="19"/>
  </w:num>
  <w:num w:numId="27">
    <w:abstractNumId w:val="14"/>
  </w:num>
  <w:num w:numId="28">
    <w:abstractNumId w:val="13"/>
  </w:num>
  <w:num w:numId="29">
    <w:abstractNumId w:val="3"/>
  </w:num>
  <w:num w:numId="30">
    <w:abstractNumId w:val="9"/>
  </w:num>
  <w:num w:numId="31">
    <w:abstractNumId w:val="21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33"/>
    <w:rsid w:val="00021AAF"/>
    <w:rsid w:val="00034C71"/>
    <w:rsid w:val="00037A72"/>
    <w:rsid w:val="00045D15"/>
    <w:rsid w:val="00072A9D"/>
    <w:rsid w:val="000945FE"/>
    <w:rsid w:val="000C3CA8"/>
    <w:rsid w:val="000C566D"/>
    <w:rsid w:val="000C64B7"/>
    <w:rsid w:val="000D4540"/>
    <w:rsid w:val="000E1C37"/>
    <w:rsid w:val="000F3F93"/>
    <w:rsid w:val="000F4777"/>
    <w:rsid w:val="0011203E"/>
    <w:rsid w:val="001171A6"/>
    <w:rsid w:val="0012260E"/>
    <w:rsid w:val="00125625"/>
    <w:rsid w:val="00133401"/>
    <w:rsid w:val="00151BE4"/>
    <w:rsid w:val="001D0CD5"/>
    <w:rsid w:val="001D1379"/>
    <w:rsid w:val="00221991"/>
    <w:rsid w:val="00224126"/>
    <w:rsid w:val="00231404"/>
    <w:rsid w:val="002B2388"/>
    <w:rsid w:val="002C0FBE"/>
    <w:rsid w:val="002E077F"/>
    <w:rsid w:val="00335AA4"/>
    <w:rsid w:val="0037481F"/>
    <w:rsid w:val="003754AE"/>
    <w:rsid w:val="0038077E"/>
    <w:rsid w:val="00397745"/>
    <w:rsid w:val="003A7482"/>
    <w:rsid w:val="003B3350"/>
    <w:rsid w:val="003B35DA"/>
    <w:rsid w:val="003C6EED"/>
    <w:rsid w:val="003D2B61"/>
    <w:rsid w:val="00405821"/>
    <w:rsid w:val="00421242"/>
    <w:rsid w:val="00423DB4"/>
    <w:rsid w:val="004342EE"/>
    <w:rsid w:val="00484F33"/>
    <w:rsid w:val="00487088"/>
    <w:rsid w:val="004A1ABD"/>
    <w:rsid w:val="004D00FC"/>
    <w:rsid w:val="004D2674"/>
    <w:rsid w:val="004E3CFB"/>
    <w:rsid w:val="004E4985"/>
    <w:rsid w:val="00500DE9"/>
    <w:rsid w:val="0051081B"/>
    <w:rsid w:val="0055095B"/>
    <w:rsid w:val="005966B7"/>
    <w:rsid w:val="005B703E"/>
    <w:rsid w:val="005C7868"/>
    <w:rsid w:val="00614B66"/>
    <w:rsid w:val="00617215"/>
    <w:rsid w:val="00646C65"/>
    <w:rsid w:val="006634A2"/>
    <w:rsid w:val="0067257F"/>
    <w:rsid w:val="006831FD"/>
    <w:rsid w:val="006B1FA4"/>
    <w:rsid w:val="006D0D9C"/>
    <w:rsid w:val="006E65F2"/>
    <w:rsid w:val="00700FA4"/>
    <w:rsid w:val="00723BC3"/>
    <w:rsid w:val="00761C8A"/>
    <w:rsid w:val="0076345F"/>
    <w:rsid w:val="007E3112"/>
    <w:rsid w:val="007F6598"/>
    <w:rsid w:val="00856FCF"/>
    <w:rsid w:val="008F01D8"/>
    <w:rsid w:val="009258C2"/>
    <w:rsid w:val="00936533"/>
    <w:rsid w:val="00972808"/>
    <w:rsid w:val="00980EAE"/>
    <w:rsid w:val="00981E49"/>
    <w:rsid w:val="00982779"/>
    <w:rsid w:val="0099018C"/>
    <w:rsid w:val="009A5D17"/>
    <w:rsid w:val="009B3B73"/>
    <w:rsid w:val="009D1ACE"/>
    <w:rsid w:val="009E0F5B"/>
    <w:rsid w:val="009E6FF9"/>
    <w:rsid w:val="00A2723C"/>
    <w:rsid w:val="00A316A2"/>
    <w:rsid w:val="00A337F6"/>
    <w:rsid w:val="00A344EE"/>
    <w:rsid w:val="00A35FDB"/>
    <w:rsid w:val="00AB2368"/>
    <w:rsid w:val="00AD3ACB"/>
    <w:rsid w:val="00AE26D2"/>
    <w:rsid w:val="00B17861"/>
    <w:rsid w:val="00B303E4"/>
    <w:rsid w:val="00B86C97"/>
    <w:rsid w:val="00B90384"/>
    <w:rsid w:val="00BD079C"/>
    <w:rsid w:val="00C0187D"/>
    <w:rsid w:val="00C05633"/>
    <w:rsid w:val="00C063DA"/>
    <w:rsid w:val="00C14439"/>
    <w:rsid w:val="00C17B42"/>
    <w:rsid w:val="00C2174A"/>
    <w:rsid w:val="00C23CBF"/>
    <w:rsid w:val="00C53BB4"/>
    <w:rsid w:val="00C91344"/>
    <w:rsid w:val="00CA42C7"/>
    <w:rsid w:val="00CA5309"/>
    <w:rsid w:val="00CE180B"/>
    <w:rsid w:val="00CF3297"/>
    <w:rsid w:val="00CF45B4"/>
    <w:rsid w:val="00D07682"/>
    <w:rsid w:val="00D36601"/>
    <w:rsid w:val="00D42BEF"/>
    <w:rsid w:val="00D706F8"/>
    <w:rsid w:val="00DA29B5"/>
    <w:rsid w:val="00DA6483"/>
    <w:rsid w:val="00DB0D40"/>
    <w:rsid w:val="00DF0775"/>
    <w:rsid w:val="00DF4DA1"/>
    <w:rsid w:val="00E141A6"/>
    <w:rsid w:val="00E53464"/>
    <w:rsid w:val="00E77BB1"/>
    <w:rsid w:val="00E84E95"/>
    <w:rsid w:val="00E90918"/>
    <w:rsid w:val="00E9209F"/>
    <w:rsid w:val="00EA2110"/>
    <w:rsid w:val="00EA4AEC"/>
    <w:rsid w:val="00EC2F97"/>
    <w:rsid w:val="00EC5F12"/>
    <w:rsid w:val="00EF3338"/>
    <w:rsid w:val="00F1247C"/>
    <w:rsid w:val="00F260B1"/>
    <w:rsid w:val="00F36F66"/>
    <w:rsid w:val="00F435F2"/>
    <w:rsid w:val="00F84DAF"/>
    <w:rsid w:val="00FC38CC"/>
    <w:rsid w:val="00FC532B"/>
    <w:rsid w:val="00FD0F43"/>
    <w:rsid w:val="00FE215E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45E540-56CB-4A9B-9842-F02E364E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6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6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DE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DE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4DA1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rsid w:val="00E14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4F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Emphasis"/>
    <w:qFormat/>
    <w:rsid w:val="0066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775A-CF02-4C12-9D52-1B6FF9A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12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User304</dc:creator>
  <cp:lastModifiedBy>Kab213</cp:lastModifiedBy>
  <cp:revision>13</cp:revision>
  <cp:lastPrinted>2021-12-02T07:18:00Z</cp:lastPrinted>
  <dcterms:created xsi:type="dcterms:W3CDTF">2021-09-10T09:23:00Z</dcterms:created>
  <dcterms:modified xsi:type="dcterms:W3CDTF">2022-03-12T12:15:00Z</dcterms:modified>
</cp:coreProperties>
</file>