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4890D" w14:textId="77777777" w:rsidR="003728D7" w:rsidRPr="00480039" w:rsidRDefault="003728D7" w:rsidP="003728D7">
      <w:pPr>
        <w:jc w:val="center"/>
        <w:rPr>
          <w:rFonts w:eastAsia="Calibri"/>
          <w:color w:val="000000"/>
          <w:sz w:val="28"/>
          <w:szCs w:val="28"/>
        </w:rPr>
      </w:pPr>
      <w:r w:rsidRPr="00480039">
        <w:rPr>
          <w:rFonts w:eastAsia="Calibri"/>
          <w:color w:val="000000"/>
          <w:sz w:val="28"/>
          <w:szCs w:val="28"/>
        </w:rPr>
        <w:t>ГЛАВНОЕ УПРАВЛЕНИЕ ПО ЗДРАВООХРАНЕНИЮ</w:t>
      </w:r>
    </w:p>
    <w:p w14:paraId="289A9C81" w14:textId="77777777" w:rsidR="003728D7" w:rsidRPr="00480039" w:rsidRDefault="003728D7" w:rsidP="003728D7">
      <w:pPr>
        <w:jc w:val="center"/>
        <w:rPr>
          <w:rFonts w:eastAsia="Calibri"/>
          <w:color w:val="000000"/>
          <w:sz w:val="28"/>
          <w:szCs w:val="28"/>
        </w:rPr>
      </w:pPr>
      <w:r w:rsidRPr="00480039">
        <w:rPr>
          <w:rFonts w:eastAsia="Calibri"/>
          <w:color w:val="000000"/>
          <w:sz w:val="28"/>
          <w:szCs w:val="28"/>
        </w:rPr>
        <w:t>БРЕСТСКОГО ОБЛАСТНОГО ИСПОЛНИТЕЛЬНОГО КОМИТЕТА</w:t>
      </w:r>
    </w:p>
    <w:p w14:paraId="4E72C01A" w14:textId="77777777" w:rsidR="003728D7" w:rsidRPr="00480039" w:rsidRDefault="003728D7" w:rsidP="003728D7">
      <w:pPr>
        <w:jc w:val="center"/>
        <w:rPr>
          <w:rFonts w:eastAsia="Calibri"/>
          <w:sz w:val="28"/>
          <w:szCs w:val="28"/>
        </w:rPr>
      </w:pPr>
    </w:p>
    <w:p w14:paraId="23408AFA" w14:textId="77777777" w:rsidR="003728D7" w:rsidRPr="00480039" w:rsidRDefault="003728D7" w:rsidP="003728D7">
      <w:pPr>
        <w:jc w:val="center"/>
        <w:rPr>
          <w:rFonts w:eastAsia="Calibri"/>
          <w:sz w:val="28"/>
          <w:szCs w:val="28"/>
        </w:rPr>
      </w:pPr>
      <w:r w:rsidRPr="00480039">
        <w:rPr>
          <w:rFonts w:eastAsia="Calibri"/>
          <w:sz w:val="28"/>
          <w:szCs w:val="28"/>
        </w:rPr>
        <w:t>Учреждение образования</w:t>
      </w:r>
    </w:p>
    <w:p w14:paraId="7E205103" w14:textId="77777777" w:rsidR="003728D7" w:rsidRPr="00480039" w:rsidRDefault="003728D7" w:rsidP="003728D7">
      <w:pPr>
        <w:jc w:val="center"/>
        <w:rPr>
          <w:rFonts w:eastAsia="Calibri"/>
          <w:sz w:val="28"/>
          <w:szCs w:val="28"/>
        </w:rPr>
      </w:pPr>
      <w:r w:rsidRPr="00480039">
        <w:rPr>
          <w:rFonts w:eastAsia="Calibri"/>
          <w:sz w:val="28"/>
          <w:szCs w:val="28"/>
        </w:rPr>
        <w:t>«Брестский государственный медицинский колледж»</w:t>
      </w:r>
    </w:p>
    <w:p w14:paraId="38D0E922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418C9FBC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4AD8B5BB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76C096E1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55692EAC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3F305CEB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3D697472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11A5016C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02345512" w14:textId="77777777" w:rsidR="003728D7" w:rsidRPr="00480039" w:rsidRDefault="003728D7" w:rsidP="003728D7">
      <w:pPr>
        <w:rPr>
          <w:rFonts w:eastAsia="Calibri"/>
          <w:sz w:val="28"/>
          <w:szCs w:val="28"/>
        </w:rPr>
      </w:pPr>
    </w:p>
    <w:p w14:paraId="38E0C8BF" w14:textId="22821145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7CD1DC1D" w14:textId="2F000F5E" w:rsidR="00DC3FBC" w:rsidRPr="00DC3FBC" w:rsidRDefault="00DC3FBC" w:rsidP="00DC3FBC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учебный</w:t>
      </w:r>
      <w:r w:rsidRPr="00DC3FBC">
        <w:rPr>
          <w:b/>
          <w:color w:val="000000"/>
          <w:sz w:val="28"/>
          <w:szCs w:val="28"/>
          <w:lang w:eastAsia="ru-BY"/>
        </w:rPr>
        <w:t xml:space="preserve"> модул</w:t>
      </w:r>
      <w:r>
        <w:rPr>
          <w:b/>
          <w:color w:val="000000"/>
          <w:sz w:val="28"/>
          <w:szCs w:val="28"/>
          <w:lang w:eastAsia="ru-BY"/>
        </w:rPr>
        <w:t>ь</w:t>
      </w:r>
      <w:r w:rsidRPr="00DC3FBC">
        <w:rPr>
          <w:b/>
          <w:color w:val="000000"/>
          <w:sz w:val="28"/>
          <w:szCs w:val="28"/>
          <w:lang w:eastAsia="ru-BY"/>
        </w:rPr>
        <w:t xml:space="preserve"> «Хирургия» </w:t>
      </w:r>
    </w:p>
    <w:p w14:paraId="19F64856" w14:textId="77777777" w:rsidR="00DC3FBC" w:rsidRPr="00E04D5B" w:rsidRDefault="00DC3FBC" w:rsidP="00DC3FBC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  <w:lang w:eastAsia="ru-BY"/>
        </w:rPr>
      </w:pPr>
    </w:p>
    <w:p w14:paraId="72DD3B49" w14:textId="2C385AB4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08FC768C" w14:textId="20421F3E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3B54CD7" w14:textId="77777777" w:rsidR="00DC3FBC" w:rsidRPr="00633C85" w:rsidRDefault="00DC3FBC" w:rsidP="003728D7">
      <w:pPr>
        <w:jc w:val="center"/>
        <w:rPr>
          <w:rFonts w:eastAsia="Calibri"/>
          <w:sz w:val="28"/>
          <w:szCs w:val="28"/>
        </w:rPr>
      </w:pPr>
    </w:p>
    <w:p w14:paraId="1B0F04FD" w14:textId="3648C1DE" w:rsidR="00E04D5B" w:rsidRPr="00E04D5B" w:rsidRDefault="002E1180" w:rsidP="009700B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  <w:lang w:eastAsia="ru-BY"/>
        </w:rPr>
      </w:pPr>
      <w:r w:rsidRPr="00DC3FBC">
        <w:rPr>
          <w:b/>
          <w:color w:val="000000"/>
          <w:sz w:val="28"/>
          <w:szCs w:val="28"/>
          <w:lang w:eastAsia="ru-BY"/>
        </w:rPr>
        <w:t>Инструкции</w:t>
      </w:r>
      <w:r w:rsidR="009700BE" w:rsidRPr="00DC3FBC">
        <w:rPr>
          <w:b/>
          <w:color w:val="000000"/>
          <w:sz w:val="28"/>
          <w:szCs w:val="28"/>
          <w:lang w:eastAsia="ru-BY"/>
        </w:rPr>
        <w:t xml:space="preserve"> </w:t>
      </w:r>
      <w:r w:rsidRPr="00DC3FBC">
        <w:rPr>
          <w:b/>
          <w:color w:val="000000"/>
          <w:sz w:val="28"/>
          <w:szCs w:val="28"/>
          <w:lang w:eastAsia="ru-BY"/>
        </w:rPr>
        <w:t xml:space="preserve">по работе с </w:t>
      </w:r>
      <w:proofErr w:type="spellStart"/>
      <w:r w:rsidRPr="00DC3FBC">
        <w:rPr>
          <w:b/>
          <w:color w:val="000000"/>
          <w:sz w:val="28"/>
          <w:szCs w:val="28"/>
          <w:lang w:eastAsia="ru-BY"/>
        </w:rPr>
        <w:t>симуляционным</w:t>
      </w:r>
      <w:proofErr w:type="spellEnd"/>
      <w:r w:rsidRPr="00DC3FBC">
        <w:rPr>
          <w:b/>
          <w:color w:val="000000"/>
          <w:sz w:val="28"/>
          <w:szCs w:val="28"/>
          <w:lang w:eastAsia="ru-BY"/>
        </w:rPr>
        <w:t xml:space="preserve"> оборудованием</w:t>
      </w:r>
    </w:p>
    <w:p w14:paraId="0D416FDF" w14:textId="58658602" w:rsidR="002404C7" w:rsidRDefault="002404C7" w:rsidP="009700B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49D2EC8B" w14:textId="7D519A3C" w:rsidR="003728D7" w:rsidRDefault="003728D7" w:rsidP="009700B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E96F099" w14:textId="77777777" w:rsidR="00DC3FBC" w:rsidRDefault="00DC3FBC" w:rsidP="009700B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1C43EB52" w14:textId="77777777" w:rsidR="003728D7" w:rsidRPr="00633C85" w:rsidRDefault="003728D7" w:rsidP="003728D7">
      <w:pPr>
        <w:jc w:val="center"/>
        <w:rPr>
          <w:rFonts w:eastAsia="Calibri"/>
          <w:sz w:val="28"/>
          <w:szCs w:val="28"/>
        </w:rPr>
      </w:pPr>
      <w:r w:rsidRPr="00633C85">
        <w:rPr>
          <w:rFonts w:eastAsia="Calibri"/>
          <w:sz w:val="28"/>
          <w:szCs w:val="28"/>
        </w:rPr>
        <w:t>Специальность 2 – 79 01 31 «Сестринское дело»</w:t>
      </w:r>
    </w:p>
    <w:p w14:paraId="74A76627" w14:textId="4CF2436F" w:rsidR="003728D7" w:rsidRDefault="003728D7" w:rsidP="003728D7">
      <w:pPr>
        <w:jc w:val="center"/>
        <w:rPr>
          <w:rFonts w:eastAsia="Calibri"/>
          <w:sz w:val="28"/>
          <w:szCs w:val="28"/>
        </w:rPr>
      </w:pPr>
      <w:r w:rsidRPr="00633C85">
        <w:rPr>
          <w:rFonts w:eastAsia="Calibri"/>
          <w:sz w:val="28"/>
          <w:szCs w:val="28"/>
        </w:rPr>
        <w:t>Специальность 2 – 79 01 01 «Лечебное дело»</w:t>
      </w:r>
    </w:p>
    <w:p w14:paraId="0511DEB5" w14:textId="19997004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E6B0E04" w14:textId="5C056AA5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56D928D0" w14:textId="63FF8A7A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5D705F22" w14:textId="3AFE7C02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4FE83EB4" w14:textId="1BBA6166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58375002" w14:textId="5D054147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DA637DB" w14:textId="5CB99816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570C616D" w14:textId="11027FD9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7EF54DE" w14:textId="2397827F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0675FE4F" w14:textId="77A9CAB4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47D24976" w14:textId="69590743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1778758D" w14:textId="03425E65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42BF6B3" w14:textId="45A3F8BC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3E8A2E9F" w14:textId="562B59EF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58260D4D" w14:textId="46D916E4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11501374" w14:textId="48070ED3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37CD5DB2" w14:textId="5C9038F3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23E5A077" w14:textId="3B49B512" w:rsidR="003728D7" w:rsidRDefault="003728D7" w:rsidP="003728D7">
      <w:pPr>
        <w:jc w:val="center"/>
        <w:rPr>
          <w:rFonts w:eastAsia="Calibri"/>
          <w:sz w:val="28"/>
          <w:szCs w:val="28"/>
        </w:rPr>
      </w:pPr>
    </w:p>
    <w:p w14:paraId="15B44417" w14:textId="05806B69" w:rsidR="003728D7" w:rsidRDefault="003728D7" w:rsidP="003728D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Брест</w:t>
      </w:r>
    </w:p>
    <w:p w14:paraId="387FDCBC" w14:textId="5506DD4E" w:rsidR="003728D7" w:rsidRDefault="003728D7">
      <w:pPr>
        <w:spacing w:after="160" w:line="259" w:lineRule="auto"/>
        <w:jc w:val="left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br w:type="page"/>
      </w:r>
    </w:p>
    <w:p w14:paraId="0364CBFC" w14:textId="673B3EB1" w:rsidR="003728D7" w:rsidRPr="00E04D5B" w:rsidRDefault="00E04D5B" w:rsidP="009700B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E04D5B">
        <w:rPr>
          <w:color w:val="000000"/>
          <w:sz w:val="28"/>
          <w:szCs w:val="28"/>
          <w:lang w:eastAsia="ru-BY"/>
        </w:rPr>
        <w:lastRenderedPageBreak/>
        <w:t>СОДЕРЖАНИЕ</w:t>
      </w:r>
    </w:p>
    <w:tbl>
      <w:tblPr>
        <w:tblStyle w:val="a5"/>
        <w:tblW w:w="9918" w:type="dxa"/>
        <w:tblInd w:w="0" w:type="dxa"/>
        <w:tblLook w:val="04A0" w:firstRow="1" w:lastRow="0" w:firstColumn="1" w:lastColumn="0" w:noHBand="0" w:noVBand="1"/>
      </w:tblPr>
      <w:tblGrid>
        <w:gridCol w:w="617"/>
        <w:gridCol w:w="9301"/>
      </w:tblGrid>
      <w:tr w:rsidR="003728D7" w:rsidRPr="002404C7" w14:paraId="6CC4449A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76AA" w14:textId="77777777" w:rsidR="003728D7" w:rsidRPr="002404C7" w:rsidRDefault="003728D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404C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04A4" w14:textId="77777777" w:rsidR="003728D7" w:rsidRPr="002404C7" w:rsidRDefault="003728D7">
            <w:pPr>
              <w:jc w:val="center"/>
              <w:rPr>
                <w:b/>
                <w:sz w:val="28"/>
                <w:szCs w:val="28"/>
              </w:rPr>
            </w:pPr>
            <w:r w:rsidRPr="002404C7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3728D7" w:rsidRPr="002404C7" w14:paraId="579A3E85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C1EE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  <w:lang w:val="ru-BY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A498" w14:textId="04D24BEF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постановки клизм и ухода за стомами</w:t>
            </w:r>
          </w:p>
        </w:tc>
      </w:tr>
      <w:tr w:rsidR="003728D7" w:rsidRPr="002404C7" w14:paraId="7D675F8F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5306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FDCC" w14:textId="627776AD" w:rsidR="003728D7" w:rsidRPr="002404C7" w:rsidRDefault="003728D7">
            <w:pPr>
              <w:rPr>
                <w:sz w:val="28"/>
                <w:szCs w:val="28"/>
              </w:rPr>
            </w:pPr>
            <w:r w:rsidRPr="00C058F1">
              <w:rPr>
                <w:sz w:val="28"/>
                <w:szCs w:val="28"/>
              </w:rPr>
              <w:t>Иммобилизационные пневмошины</w:t>
            </w:r>
          </w:p>
        </w:tc>
      </w:tr>
      <w:tr w:rsidR="003728D7" w:rsidRPr="002404C7" w14:paraId="06B0EDB2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E458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9ACF5" w14:textId="2DACBF94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зондирования и промывания желудка Т16</w:t>
            </w:r>
          </w:p>
        </w:tc>
      </w:tr>
      <w:tr w:rsidR="003728D7" w:rsidRPr="002404C7" w14:paraId="72D5C309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7CBC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58C" w14:textId="0EFFDFD5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катетеризации мочевого пузыря (женский), модель Т7</w:t>
            </w:r>
          </w:p>
        </w:tc>
      </w:tr>
      <w:tr w:rsidR="003728D7" w:rsidRPr="002404C7" w14:paraId="744A0F8E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12CE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16EC" w14:textId="284C2CA6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катетеризации мочевого пузыря (мужской), модель Т6</w:t>
            </w:r>
          </w:p>
        </w:tc>
      </w:tr>
      <w:tr w:rsidR="003728D7" w:rsidRPr="002404C7" w14:paraId="5C06C0F0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BA90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0972" w14:textId="470BC588" w:rsidR="003728D7" w:rsidRPr="002404C7" w:rsidRDefault="003728D7" w:rsidP="00532FC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>Механический полноростовой манекен для отработки первой помощи и транспортировки</w:t>
            </w:r>
            <w:r>
              <w:rPr>
                <w:sz w:val="28"/>
                <w:szCs w:val="28"/>
              </w:rPr>
              <w:t xml:space="preserve"> Т04 и Набор имитаторов ранений и поражений </w:t>
            </w:r>
            <w:r w:rsidRPr="002404C7">
              <w:rPr>
                <w:sz w:val="28"/>
                <w:szCs w:val="28"/>
              </w:rPr>
              <w:t>М10</w:t>
            </w:r>
          </w:p>
        </w:tc>
      </w:tr>
      <w:tr w:rsidR="003728D7" w:rsidRPr="002404C7" w14:paraId="5BF3CF35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8D82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714B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Манекен для отработки навыков промывания желудка, модель </w:t>
            </w:r>
            <w:r w:rsidRPr="002404C7">
              <w:rPr>
                <w:sz w:val="28"/>
                <w:szCs w:val="28"/>
                <w:lang w:val="en-US"/>
              </w:rPr>
              <w:t>GD</w:t>
            </w:r>
            <w:r w:rsidRPr="002404C7">
              <w:rPr>
                <w:sz w:val="28"/>
                <w:szCs w:val="28"/>
              </w:rPr>
              <w:t>/</w:t>
            </w:r>
            <w:r w:rsidRPr="002404C7">
              <w:rPr>
                <w:sz w:val="28"/>
                <w:szCs w:val="28"/>
                <w:lang w:val="en-US"/>
              </w:rPr>
              <w:t>H</w:t>
            </w:r>
            <w:r w:rsidRPr="002404C7">
              <w:rPr>
                <w:sz w:val="28"/>
                <w:szCs w:val="28"/>
              </w:rPr>
              <w:t>7-1</w:t>
            </w:r>
          </w:p>
        </w:tc>
      </w:tr>
      <w:tr w:rsidR="003728D7" w:rsidRPr="002404C7" w14:paraId="52507C98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FC12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313E2" w14:textId="41A8696A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навыков ухода за пролежнями, модель </w:t>
            </w:r>
            <w:r w:rsidRPr="002404C7">
              <w:rPr>
                <w:sz w:val="28"/>
                <w:szCs w:val="28"/>
                <w:lang w:val="en-US"/>
              </w:rPr>
              <w:t>SB</w:t>
            </w:r>
            <w:r w:rsidRPr="002404C7">
              <w:rPr>
                <w:sz w:val="28"/>
                <w:szCs w:val="28"/>
              </w:rPr>
              <w:t>14941</w:t>
            </w:r>
          </w:p>
        </w:tc>
      </w:tr>
      <w:tr w:rsidR="003728D7" w:rsidRPr="002404C7" w14:paraId="78AA1051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B153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C2C0" w14:textId="6F0189BB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внутримышечных инъекций в ягодицу (прозрачная модель с моделью анатомического строения)</w:t>
            </w:r>
          </w:p>
        </w:tc>
      </w:tr>
      <w:tr w:rsidR="003728D7" w:rsidRPr="002404C7" w14:paraId="37782E0D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FEDE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65D5" w14:textId="0E56F093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внутримышечных инъекций в плечо</w:t>
            </w:r>
          </w:p>
        </w:tc>
      </w:tr>
      <w:tr w:rsidR="003728D7" w:rsidRPr="002404C7" w14:paraId="58833B6F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7DC5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A843" w14:textId="1DF4C145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навыков внутривенных, подкожных и внутрикожных инъекций (рука от плеча до кисти) с клапанами</w:t>
            </w:r>
          </w:p>
        </w:tc>
      </w:tr>
      <w:tr w:rsidR="003728D7" w:rsidRPr="002404C7" w14:paraId="7EC11823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FEA5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DA4E" w14:textId="1576A7BB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>-накладка для отработки навыков инъекций инсулина</w:t>
            </w:r>
          </w:p>
        </w:tc>
      </w:tr>
      <w:tr w:rsidR="003728D7" w:rsidRPr="002404C7" w14:paraId="0D2E77C1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EDED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76A4" w14:textId="11A9781F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навыков внутрикожных, подкожных инъекций</w:t>
            </w:r>
          </w:p>
        </w:tc>
      </w:tr>
      <w:tr w:rsidR="003728D7" w:rsidRPr="002404C7" w14:paraId="13C5A511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CD7A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9B2A" w14:textId="06C8B8DD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техники внутривенных процедур фантом с различной степенью венозной доступности)</w:t>
            </w:r>
          </w:p>
        </w:tc>
      </w:tr>
      <w:tr w:rsidR="003728D7" w:rsidRPr="002404C7" w14:paraId="75037F3F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4B67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7A2C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>Манекен ребенка для отработки навыков сестринского ухода</w:t>
            </w:r>
          </w:p>
        </w:tc>
      </w:tr>
      <w:tr w:rsidR="003728D7" w:rsidRPr="002404C7" w14:paraId="15B5D9CE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8EC5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2F135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>Манекен для отработки навыков сестринского ухода</w:t>
            </w:r>
          </w:p>
        </w:tc>
      </w:tr>
      <w:tr w:rsidR="003728D7" w:rsidRPr="002404C7" w14:paraId="2774055D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7B04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37B9" w14:textId="25B131DC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имитаторов ранений и поражений </w:t>
            </w:r>
            <w:r w:rsidRPr="002404C7">
              <w:rPr>
                <w:sz w:val="28"/>
                <w:szCs w:val="28"/>
              </w:rPr>
              <w:t>М10</w:t>
            </w:r>
          </w:p>
        </w:tc>
      </w:tr>
      <w:tr w:rsidR="003728D7" w:rsidRPr="002404C7" w14:paraId="6BA040A6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82F3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266AA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>Манекен-имитатор (полноростовой) для отработки СЛР, модель S311 РК с принадлежностями</w:t>
            </w:r>
          </w:p>
        </w:tc>
      </w:tr>
      <w:tr w:rsidR="003728D7" w:rsidRPr="002404C7" w14:paraId="7F7A1297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12B7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04C5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Фантом-имитатор верхней половины туловища и головы для отработки СЛР, модель </w:t>
            </w:r>
            <w:r w:rsidRPr="002404C7">
              <w:rPr>
                <w:sz w:val="28"/>
                <w:szCs w:val="28"/>
                <w:lang w:val="en-US"/>
              </w:rPr>
              <w:t>Prestan</w:t>
            </w:r>
            <w:r w:rsidRPr="002404C7">
              <w:rPr>
                <w:sz w:val="28"/>
                <w:szCs w:val="28"/>
              </w:rPr>
              <w:t xml:space="preserve"> </w:t>
            </w:r>
            <w:r w:rsidRPr="002404C7">
              <w:rPr>
                <w:sz w:val="28"/>
                <w:szCs w:val="28"/>
                <w:lang w:val="en-US"/>
              </w:rPr>
              <w:t>Adult</w:t>
            </w:r>
            <w:r w:rsidRPr="002404C7">
              <w:rPr>
                <w:sz w:val="28"/>
                <w:szCs w:val="28"/>
              </w:rPr>
              <w:t xml:space="preserve"> </w:t>
            </w:r>
            <w:r w:rsidRPr="002404C7">
              <w:rPr>
                <w:sz w:val="28"/>
                <w:szCs w:val="28"/>
                <w:lang w:val="en-US"/>
              </w:rPr>
              <w:t>PP</w:t>
            </w:r>
            <w:r w:rsidRPr="002404C7">
              <w:rPr>
                <w:sz w:val="28"/>
                <w:szCs w:val="28"/>
              </w:rPr>
              <w:t>-</w:t>
            </w:r>
            <w:r w:rsidRPr="002404C7">
              <w:rPr>
                <w:sz w:val="28"/>
                <w:szCs w:val="28"/>
                <w:lang w:val="en-US"/>
              </w:rPr>
              <w:t>JTM</w:t>
            </w:r>
            <w:r w:rsidRPr="002404C7">
              <w:rPr>
                <w:sz w:val="28"/>
                <w:szCs w:val="28"/>
              </w:rPr>
              <w:t>-100M-</w:t>
            </w:r>
            <w:r w:rsidRPr="002404C7">
              <w:rPr>
                <w:sz w:val="28"/>
                <w:szCs w:val="28"/>
                <w:lang w:val="en-US"/>
              </w:rPr>
              <w:t>MS</w:t>
            </w:r>
            <w:r w:rsidRPr="002404C7">
              <w:rPr>
                <w:sz w:val="28"/>
                <w:szCs w:val="28"/>
              </w:rPr>
              <w:t xml:space="preserve"> с устройством обратной связи (</w:t>
            </w:r>
            <w:r w:rsidRPr="002404C7">
              <w:rPr>
                <w:sz w:val="28"/>
                <w:szCs w:val="28"/>
                <w:lang w:val="en-US"/>
              </w:rPr>
              <w:t>Heartisense</w:t>
            </w:r>
            <w:r w:rsidRPr="002404C7">
              <w:rPr>
                <w:sz w:val="28"/>
                <w:szCs w:val="28"/>
              </w:rPr>
              <w:t>)</w:t>
            </w:r>
          </w:p>
        </w:tc>
      </w:tr>
      <w:tr w:rsidR="003728D7" w:rsidRPr="002404C7" w14:paraId="4231B993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152F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55F5" w14:textId="17FA12E8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Симулятор автоматического наружного дефибриллятора модель </w:t>
            </w:r>
            <w:r w:rsidRPr="002404C7">
              <w:rPr>
                <w:sz w:val="28"/>
                <w:szCs w:val="28"/>
                <w:lang w:val="en-US"/>
              </w:rPr>
              <w:t>XFT</w:t>
            </w:r>
            <w:r w:rsidRPr="002404C7">
              <w:rPr>
                <w:sz w:val="28"/>
                <w:szCs w:val="28"/>
              </w:rPr>
              <w:t>-120</w:t>
            </w:r>
            <w:r w:rsidRPr="002404C7">
              <w:rPr>
                <w:sz w:val="28"/>
                <w:szCs w:val="28"/>
                <w:lang w:val="en-US"/>
              </w:rPr>
              <w:t>C</w:t>
            </w:r>
            <w:r w:rsidRPr="002404C7">
              <w:rPr>
                <w:sz w:val="28"/>
                <w:szCs w:val="28"/>
              </w:rPr>
              <w:t>+</w:t>
            </w:r>
          </w:p>
        </w:tc>
      </w:tr>
      <w:tr w:rsidR="003728D7" w:rsidRPr="002404C7" w14:paraId="4B38D93F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2767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5C94" w14:textId="11D2A033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отработки навыков промывания уха, модель </w:t>
            </w:r>
            <w:r w:rsidRPr="002404C7">
              <w:rPr>
                <w:sz w:val="28"/>
                <w:szCs w:val="28"/>
                <w:lang w:val="en-US"/>
              </w:rPr>
              <w:t>SB</w:t>
            </w:r>
            <w:r w:rsidRPr="002404C7">
              <w:rPr>
                <w:sz w:val="28"/>
                <w:szCs w:val="28"/>
              </w:rPr>
              <w:t>38893</w:t>
            </w:r>
          </w:p>
        </w:tc>
      </w:tr>
      <w:tr w:rsidR="003728D7" w:rsidRPr="002404C7" w14:paraId="72FE2215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10E3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CDDA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Фантом для отработки ухода за трахеостомами, модель </w:t>
            </w:r>
            <w:r w:rsidRPr="002404C7">
              <w:rPr>
                <w:sz w:val="28"/>
                <w:szCs w:val="28"/>
                <w:lang w:val="en-US"/>
              </w:rPr>
              <w:t>LF</w:t>
            </w:r>
            <w:r w:rsidRPr="002404C7">
              <w:rPr>
                <w:sz w:val="28"/>
                <w:szCs w:val="28"/>
              </w:rPr>
              <w:t>01083</w:t>
            </w:r>
          </w:p>
        </w:tc>
      </w:tr>
      <w:tr w:rsidR="003728D7" w:rsidRPr="002404C7" w14:paraId="31D2D8C8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787E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2CCD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Манекен для отработки навыков при травме, модель </w:t>
            </w:r>
            <w:r w:rsidRPr="002404C7">
              <w:rPr>
                <w:sz w:val="28"/>
                <w:szCs w:val="28"/>
                <w:lang w:val="en-US"/>
              </w:rPr>
              <w:t>GD</w:t>
            </w:r>
            <w:r w:rsidRPr="002404C7">
              <w:rPr>
                <w:sz w:val="28"/>
                <w:szCs w:val="28"/>
              </w:rPr>
              <w:t>/</w:t>
            </w:r>
            <w:r w:rsidRPr="002404C7">
              <w:rPr>
                <w:sz w:val="28"/>
                <w:szCs w:val="28"/>
                <w:lang w:val="en-US"/>
              </w:rPr>
              <w:t>H</w:t>
            </w:r>
            <w:r w:rsidRPr="002404C7">
              <w:rPr>
                <w:sz w:val="28"/>
                <w:szCs w:val="28"/>
              </w:rPr>
              <w:t xml:space="preserve">111 и </w:t>
            </w:r>
            <w:r w:rsidRPr="002404C7">
              <w:rPr>
                <w:sz w:val="28"/>
                <w:szCs w:val="28"/>
                <w:lang w:val="en-US"/>
              </w:rPr>
              <w:t>GD</w:t>
            </w:r>
            <w:r w:rsidRPr="002404C7">
              <w:rPr>
                <w:sz w:val="28"/>
                <w:szCs w:val="28"/>
              </w:rPr>
              <w:t>/</w:t>
            </w:r>
            <w:r w:rsidRPr="002404C7">
              <w:rPr>
                <w:sz w:val="28"/>
                <w:szCs w:val="28"/>
                <w:lang w:val="en-US"/>
              </w:rPr>
              <w:t>H</w:t>
            </w:r>
            <w:r w:rsidRPr="002404C7">
              <w:rPr>
                <w:sz w:val="28"/>
                <w:szCs w:val="28"/>
              </w:rPr>
              <w:t>111-20</w:t>
            </w:r>
          </w:p>
        </w:tc>
      </w:tr>
      <w:tr w:rsidR="003728D7" w:rsidRPr="002404C7" w14:paraId="68544E3C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3CB6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D39B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 xml:space="preserve">Манекен для отработки навыков ухода за послеоперационным дренажем, модель </w:t>
            </w:r>
            <w:r w:rsidRPr="002404C7">
              <w:rPr>
                <w:sz w:val="28"/>
                <w:szCs w:val="28"/>
                <w:lang w:val="en-US"/>
              </w:rPr>
              <w:t>LF</w:t>
            </w:r>
            <w:r w:rsidRPr="002404C7">
              <w:rPr>
                <w:sz w:val="28"/>
                <w:szCs w:val="28"/>
              </w:rPr>
              <w:t>03770</w:t>
            </w:r>
          </w:p>
        </w:tc>
      </w:tr>
      <w:tr w:rsidR="003728D7" w:rsidRPr="002404C7" w14:paraId="389EE86E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39B4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6312" w14:textId="77777777" w:rsidR="003728D7" w:rsidRPr="002404C7" w:rsidRDefault="003728D7">
            <w:pPr>
              <w:rPr>
                <w:sz w:val="28"/>
                <w:szCs w:val="28"/>
              </w:rPr>
            </w:pPr>
            <w:r w:rsidRPr="002404C7">
              <w:rPr>
                <w:sz w:val="28"/>
                <w:szCs w:val="28"/>
              </w:rPr>
              <w:t>Ткань для отработки навыков наложения швов с фактурой кожного покрова</w:t>
            </w:r>
          </w:p>
        </w:tc>
      </w:tr>
      <w:tr w:rsidR="003728D7" w:rsidRPr="002404C7" w14:paraId="4E76F965" w14:textId="77777777" w:rsidTr="003728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982E" w14:textId="77777777" w:rsidR="003728D7" w:rsidRPr="002404C7" w:rsidRDefault="003728D7" w:rsidP="009700BE">
            <w:pPr>
              <w:pStyle w:val="a3"/>
              <w:numPr>
                <w:ilvl w:val="0"/>
                <w:numId w:val="5"/>
              </w:numPr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FCD8" w14:textId="541D7A40" w:rsidR="003728D7" w:rsidRPr="002404C7" w:rsidRDefault="003728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Тренажёр</w:t>
            </w:r>
            <w:r w:rsidRPr="002404C7">
              <w:rPr>
                <w:sz w:val="28"/>
                <w:szCs w:val="28"/>
              </w:rPr>
              <w:t xml:space="preserve"> для обучения навыкам сердечно-легочной реанимации с персональным компьютером в комплекте с </w:t>
            </w:r>
            <w:r w:rsidRPr="002404C7">
              <w:rPr>
                <w:sz w:val="28"/>
                <w:szCs w:val="28"/>
                <w:lang w:val="en-US"/>
              </w:rPr>
              <w:t>Heartisense</w:t>
            </w:r>
            <w:r w:rsidRPr="002404C7">
              <w:rPr>
                <w:sz w:val="28"/>
                <w:szCs w:val="28"/>
              </w:rPr>
              <w:t xml:space="preserve">, модель </w:t>
            </w:r>
            <w:r w:rsidRPr="002404C7">
              <w:rPr>
                <w:sz w:val="28"/>
                <w:szCs w:val="28"/>
                <w:lang w:val="en-US"/>
              </w:rPr>
              <w:t>LF</w:t>
            </w:r>
            <w:r w:rsidRPr="002404C7">
              <w:rPr>
                <w:sz w:val="28"/>
                <w:szCs w:val="28"/>
              </w:rPr>
              <w:t>03943</w:t>
            </w:r>
          </w:p>
        </w:tc>
      </w:tr>
    </w:tbl>
    <w:p w14:paraId="6BBD2BDE" w14:textId="77777777" w:rsidR="00DC3FBC" w:rsidRDefault="00DC3FBC" w:rsidP="00DC3FB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eastAsia="ru-BY"/>
        </w:rPr>
      </w:pPr>
      <w:r>
        <w:rPr>
          <w:color w:val="000000"/>
          <w:sz w:val="28"/>
          <w:szCs w:val="28"/>
          <w:lang w:eastAsia="ru-BY"/>
        </w:rPr>
        <w:t>Учебный модуль «Хирургия» рекомендуется для освоения по учебным дисциплинам «Хирургия и основы травматологии», «Скорая медицинская помощь с основами реаниматологии», «Оториноларингология», «Сестринское дело в хирургии и травматологии», «Сестринское дело и манипуляционная техника».</w:t>
      </w:r>
    </w:p>
    <w:p w14:paraId="3D5DC227" w14:textId="5AD9B3E0" w:rsidR="00AF6106" w:rsidRPr="00B82014" w:rsidRDefault="00423588" w:rsidP="00B82014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021344" w:rsidRPr="00B82014">
        <w:rPr>
          <w:b/>
          <w:sz w:val="32"/>
          <w:szCs w:val="32"/>
        </w:rPr>
        <w:t>Тренажёр</w:t>
      </w:r>
      <w:r w:rsidR="00AF6106" w:rsidRPr="00B82014">
        <w:rPr>
          <w:b/>
          <w:sz w:val="32"/>
          <w:szCs w:val="32"/>
        </w:rPr>
        <w:t xml:space="preserve"> для постановки клизм и ухода за стомами</w:t>
      </w:r>
    </w:p>
    <w:p w14:paraId="131590B9" w14:textId="5E1995CE" w:rsidR="00B74C83" w:rsidRDefault="00AF6106" w:rsidP="00AF6106">
      <w:pPr>
        <w:ind w:left="709" w:hanging="709"/>
        <w:rPr>
          <w:b/>
          <w:bCs/>
          <w:sz w:val="28"/>
          <w:szCs w:val="28"/>
        </w:rPr>
      </w:pPr>
      <w:r w:rsidRPr="00CB7F95">
        <w:rPr>
          <w:b/>
          <w:noProof/>
          <w:sz w:val="28"/>
          <w:szCs w:val="28"/>
        </w:rPr>
        <w:drawing>
          <wp:inline distT="0" distB="0" distL="0" distR="0" wp14:anchorId="56CF3B2F" wp14:editId="671E709C">
            <wp:extent cx="2464905" cy="2989467"/>
            <wp:effectExtent l="0" t="0" r="0" b="1905"/>
            <wp:docPr id="11" name="Рисунок 11" descr="https://zarnitza.ru/upload/iblock/76f/76f33aeebd601eee041c871e29e2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6f/76f33aeebd601eee041c871e29e2c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1607" r="21415" b="4281"/>
                    <a:stretch/>
                  </pic:blipFill>
                  <pic:spPr bwMode="auto">
                    <a:xfrm>
                      <a:off x="0" y="0"/>
                      <a:ext cx="2500146" cy="30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4D542" wp14:editId="66C5FB26">
            <wp:extent cx="2600077" cy="2943402"/>
            <wp:effectExtent l="0" t="0" r="0" b="0"/>
            <wp:docPr id="12" name="Рисунок 12" descr="https://zarnitza.ru/upload/iblock/2b1/2b1e6542d4a8283349097e43e03ba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2b1/2b1e6542d4a8283349097e43e03ba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3569" r="17659" b="4739"/>
                    <a:stretch/>
                  </pic:blipFill>
                  <pic:spPr bwMode="auto">
                    <a:xfrm>
                      <a:off x="0" y="0"/>
                      <a:ext cx="2626666" cy="29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E9521" w14:textId="77777777" w:rsidR="00B82014" w:rsidRDefault="00B82014" w:rsidP="00AF6106">
      <w:pPr>
        <w:shd w:val="clear" w:color="auto" w:fill="FFFFFF"/>
        <w:ind w:firstLine="720"/>
        <w:rPr>
          <w:sz w:val="28"/>
          <w:szCs w:val="28"/>
        </w:rPr>
      </w:pPr>
    </w:p>
    <w:p w14:paraId="46091AAF" w14:textId="5AC9F450" w:rsidR="00AF6106" w:rsidRPr="00CB7F95" w:rsidRDefault="00021344" w:rsidP="00AF6106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AF6106" w:rsidRPr="00CB7F95">
        <w:rPr>
          <w:sz w:val="28"/>
          <w:szCs w:val="28"/>
        </w:rPr>
        <w:t xml:space="preserve"> представляет собой анатомически правильную модель нижней части туловища человека с верхними фрагментами бедер. Предназначен для отработки практических навыков постановки клизмы и обработки стом. Для освоения навыков клизмирования в конструкции </w:t>
      </w:r>
      <w:r>
        <w:rPr>
          <w:sz w:val="28"/>
          <w:szCs w:val="28"/>
        </w:rPr>
        <w:t>Тренажёр</w:t>
      </w:r>
      <w:r w:rsidR="00AF6106" w:rsidRPr="00CB7F95">
        <w:rPr>
          <w:sz w:val="28"/>
          <w:szCs w:val="28"/>
        </w:rPr>
        <w:t xml:space="preserve">а предусмотрена прямая кишка с анальным отверстием. Материал модели визуально и пальпаторно имитирует кожу человека. На передней брюшной стенке </w:t>
      </w:r>
      <w:r>
        <w:rPr>
          <w:sz w:val="28"/>
          <w:szCs w:val="28"/>
        </w:rPr>
        <w:t>Тренажёр</w:t>
      </w:r>
      <w:r w:rsidR="00AF6106" w:rsidRPr="00CB7F95">
        <w:rPr>
          <w:sz w:val="28"/>
          <w:szCs w:val="28"/>
        </w:rPr>
        <w:t>а расположены 3 вида стом (илиостома, колостома, уростома), позволяющие имитировать витальные мероприятия по уходу за ними.</w:t>
      </w:r>
    </w:p>
    <w:p w14:paraId="66519106" w14:textId="7C01364C" w:rsidR="00AF6106" w:rsidRDefault="00021344" w:rsidP="00AF6106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AF6106" w:rsidRPr="00CB7F95">
        <w:rPr>
          <w:sz w:val="28"/>
          <w:szCs w:val="28"/>
        </w:rPr>
        <w:t xml:space="preserve"> предназначен для повышения эффективности подготовки студентов колледжей и вузов медицинского профиля.</w:t>
      </w:r>
    </w:p>
    <w:p w14:paraId="1882B1A3" w14:textId="05854791" w:rsidR="00AF6106" w:rsidRDefault="00AF6106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D5DBF62" w14:textId="4E47C728" w:rsidR="002C184B" w:rsidRPr="00D60C3F" w:rsidRDefault="00423588" w:rsidP="00D6618E">
      <w:pPr>
        <w:ind w:left="709" w:hanging="709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2. </w:t>
      </w:r>
      <w:r w:rsidR="00D60C3F" w:rsidRPr="00B82014">
        <w:rPr>
          <w:b/>
          <w:sz w:val="32"/>
          <w:szCs w:val="32"/>
        </w:rPr>
        <w:t>Шины пневматические</w:t>
      </w:r>
      <w:r w:rsidR="00D60C3F" w:rsidRPr="00D6618E">
        <w:rPr>
          <w:b/>
          <w:sz w:val="28"/>
          <w:szCs w:val="28"/>
        </w:rPr>
        <w:t xml:space="preserve"> </w:t>
      </w:r>
      <w:r w:rsidR="00D60C3F" w:rsidRPr="00DC3FBC">
        <w:rPr>
          <w:sz w:val="28"/>
          <w:szCs w:val="28"/>
        </w:rPr>
        <w:t>тр</w:t>
      </w:r>
      <w:r w:rsidR="00D60C3F" w:rsidRPr="00D60C3F">
        <w:rPr>
          <w:sz w:val="28"/>
          <w:szCs w:val="28"/>
        </w:rPr>
        <w:t>анспортные полимерные-«</w:t>
      </w:r>
      <w:proofErr w:type="spellStart"/>
      <w:r w:rsidR="00D60C3F" w:rsidRPr="00D60C3F">
        <w:rPr>
          <w:sz w:val="28"/>
          <w:szCs w:val="28"/>
        </w:rPr>
        <w:t>Аквита</w:t>
      </w:r>
      <w:proofErr w:type="spellEnd"/>
      <w:r w:rsidR="00D60C3F" w:rsidRPr="00D60C3F">
        <w:rPr>
          <w:sz w:val="28"/>
          <w:szCs w:val="28"/>
        </w:rPr>
        <w:t xml:space="preserve">» по ТУ 9438-001-11292980-97 </w:t>
      </w:r>
    </w:p>
    <w:p w14:paraId="4AE125DE" w14:textId="77777777" w:rsidR="002C184B" w:rsidRDefault="00D60C3F" w:rsidP="00D6618E">
      <w:pPr>
        <w:ind w:left="709" w:hanging="709"/>
        <w:rPr>
          <w:sz w:val="28"/>
          <w:szCs w:val="28"/>
        </w:rPr>
      </w:pPr>
      <w:r w:rsidRPr="00D60C3F">
        <w:rPr>
          <w:sz w:val="28"/>
          <w:szCs w:val="28"/>
        </w:rPr>
        <w:t xml:space="preserve">- комплект шин ШПТПВ - «Аквита» для взрослых (шина-сапог длинный, короткий, шина-рукав длинный, короткий), </w:t>
      </w:r>
    </w:p>
    <w:p w14:paraId="432AF546" w14:textId="77777777" w:rsidR="002C184B" w:rsidRDefault="00D60C3F" w:rsidP="00D6618E">
      <w:pPr>
        <w:ind w:left="709" w:hanging="709"/>
        <w:rPr>
          <w:sz w:val="28"/>
          <w:szCs w:val="28"/>
        </w:rPr>
      </w:pPr>
      <w:r w:rsidRPr="00D60C3F">
        <w:rPr>
          <w:sz w:val="28"/>
          <w:szCs w:val="28"/>
        </w:rPr>
        <w:t xml:space="preserve">- комплект шин ШПТПД - «Аквита» для детей (шина-сапог длинный, короткий, шина-рукав длинный, короткий) </w:t>
      </w:r>
    </w:p>
    <w:p w14:paraId="5B60A6AC" w14:textId="25E70434" w:rsidR="00D6618E" w:rsidRDefault="002C184B" w:rsidP="00D6618E">
      <w:pPr>
        <w:rPr>
          <w:sz w:val="28"/>
          <w:szCs w:val="28"/>
        </w:rPr>
      </w:pPr>
      <w:r w:rsidRPr="00D60C3F">
        <w:rPr>
          <w:sz w:val="28"/>
          <w:szCs w:val="28"/>
        </w:rPr>
        <w:t>- комплект шин ШПТПД - «Аквита» для детей (шина-сапог длинный, короткий, шина-рукав длинн</w:t>
      </w:r>
      <w:bookmarkStart w:id="0" w:name="_GoBack"/>
      <w:bookmarkEnd w:id="0"/>
      <w:r w:rsidRPr="00D60C3F">
        <w:rPr>
          <w:sz w:val="28"/>
          <w:szCs w:val="28"/>
        </w:rPr>
        <w:t xml:space="preserve">ый, короткий) </w:t>
      </w:r>
    </w:p>
    <w:p w14:paraId="2A991210" w14:textId="4D56BB1D" w:rsidR="00D6618E" w:rsidRDefault="00D6618E" w:rsidP="00D6618E">
      <w:pPr>
        <w:rPr>
          <w:sz w:val="28"/>
          <w:szCs w:val="28"/>
        </w:rPr>
      </w:pPr>
    </w:p>
    <w:p w14:paraId="1355366F" w14:textId="77777777" w:rsidR="00D6618E" w:rsidRDefault="00D6618E" w:rsidP="00D6618E">
      <w:pPr>
        <w:rPr>
          <w:sz w:val="28"/>
          <w:szCs w:val="28"/>
        </w:rPr>
      </w:pPr>
    </w:p>
    <w:p w14:paraId="3C0DAC27" w14:textId="12EE4F30" w:rsidR="00B74C83" w:rsidRDefault="00D60C3F" w:rsidP="00D6618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DA47DC" wp14:editId="74887227">
            <wp:extent cx="5676265" cy="4849978"/>
            <wp:effectExtent l="0" t="0" r="635" b="8255"/>
            <wp:docPr id="1" name="Рисунок 1" descr="https://ru.all.biz/img/ru/catalog/341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all.biz/img/ru/catalog/3416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3640" r="2699" b="3510"/>
                    <a:stretch/>
                  </pic:blipFill>
                  <pic:spPr bwMode="auto">
                    <a:xfrm>
                      <a:off x="0" y="0"/>
                      <a:ext cx="5677720" cy="48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22EAD" w14:textId="28B259C2" w:rsidR="00D60C3F" w:rsidRDefault="00D60C3F" w:rsidP="009700BE">
      <w:pPr>
        <w:ind w:left="709" w:hanging="709"/>
        <w:jc w:val="center"/>
        <w:rPr>
          <w:b/>
          <w:bCs/>
          <w:sz w:val="28"/>
          <w:szCs w:val="28"/>
        </w:rPr>
      </w:pPr>
    </w:p>
    <w:p w14:paraId="5D2A2225" w14:textId="346CC7E6" w:rsidR="002C184B" w:rsidRDefault="002C184B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D9514C0" w14:textId="140813AA" w:rsidR="00C058F1" w:rsidRPr="00B82014" w:rsidRDefault="00423588" w:rsidP="00C058F1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 </w:t>
      </w:r>
      <w:r w:rsidR="00021344" w:rsidRPr="00B82014">
        <w:rPr>
          <w:b/>
          <w:sz w:val="32"/>
          <w:szCs w:val="32"/>
        </w:rPr>
        <w:t>Тренажёр</w:t>
      </w:r>
      <w:r w:rsidR="00C058F1" w:rsidRPr="00B82014">
        <w:rPr>
          <w:b/>
          <w:sz w:val="32"/>
          <w:szCs w:val="32"/>
        </w:rPr>
        <w:t xml:space="preserve"> для зондирования и промывания желудка Т16</w:t>
      </w:r>
    </w:p>
    <w:p w14:paraId="4AC91187" w14:textId="77777777" w:rsidR="00B82014" w:rsidRDefault="00B82014" w:rsidP="00C058F1">
      <w:pPr>
        <w:spacing w:line="240" w:lineRule="atLeast"/>
        <w:jc w:val="center"/>
        <w:rPr>
          <w:b/>
          <w:sz w:val="28"/>
          <w:szCs w:val="28"/>
        </w:rPr>
      </w:pPr>
    </w:p>
    <w:p w14:paraId="1C95EA90" w14:textId="7FCB5A01" w:rsidR="00C058F1" w:rsidRDefault="00C058F1" w:rsidP="009700BE">
      <w:pPr>
        <w:ind w:left="709" w:hanging="709"/>
        <w:jc w:val="center"/>
        <w:rPr>
          <w:b/>
          <w:bCs/>
          <w:sz w:val="28"/>
          <w:szCs w:val="28"/>
        </w:rPr>
      </w:pPr>
      <w:r w:rsidRPr="00CB7F95">
        <w:rPr>
          <w:b/>
          <w:noProof/>
          <w:sz w:val="28"/>
          <w:szCs w:val="28"/>
        </w:rPr>
        <w:drawing>
          <wp:inline distT="0" distB="0" distL="0" distR="0" wp14:anchorId="37C1F0E8" wp14:editId="2643CA27">
            <wp:extent cx="1411705" cy="3212327"/>
            <wp:effectExtent l="0" t="0" r="0" b="7620"/>
            <wp:docPr id="17" name="Рисунок 17" descr="C:\Users\Sasha\Documents\NetSpeakerphone\Received Files\Лаборатория по отработке навыков (Юлия Федоровна) каб_ 204\b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sha\Documents\NetSpeakerphone\Received Files\Лаборатория по отработке навыков (Юлия Федоровна) каб_ 204\b_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2" r="33069"/>
                    <a:stretch/>
                  </pic:blipFill>
                  <pic:spPr bwMode="auto">
                    <a:xfrm>
                      <a:off x="0" y="0"/>
                      <a:ext cx="1439757" cy="32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5CFA" w14:textId="77777777" w:rsidR="00B82014" w:rsidRDefault="00B82014" w:rsidP="00C058F1">
      <w:pPr>
        <w:shd w:val="clear" w:color="auto" w:fill="FFFFFF"/>
        <w:ind w:firstLine="720"/>
        <w:jc w:val="left"/>
        <w:rPr>
          <w:sz w:val="28"/>
          <w:szCs w:val="28"/>
        </w:rPr>
      </w:pPr>
    </w:p>
    <w:p w14:paraId="6D2784AE" w14:textId="77777777" w:rsidR="00B82014" w:rsidRDefault="00021344" w:rsidP="00B82014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C058F1" w:rsidRPr="00C47681">
        <w:rPr>
          <w:sz w:val="28"/>
          <w:szCs w:val="28"/>
        </w:rPr>
        <w:t xml:space="preserve"> предназначен для изучения курса «Сестринское дело» в средних медицинских учебных заведениях. </w:t>
      </w:r>
    </w:p>
    <w:p w14:paraId="38373E40" w14:textId="77777777" w:rsidR="00B82014" w:rsidRDefault="00021344" w:rsidP="00B82014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C058F1" w:rsidRPr="00C47681">
        <w:rPr>
          <w:sz w:val="28"/>
          <w:szCs w:val="28"/>
        </w:rPr>
        <w:t xml:space="preserve"> позволяет проводить</w:t>
      </w:r>
      <w:r w:rsidR="00B82014">
        <w:rPr>
          <w:sz w:val="28"/>
          <w:szCs w:val="28"/>
        </w:rPr>
        <w:t xml:space="preserve"> </w:t>
      </w:r>
      <w:r w:rsidR="00C058F1" w:rsidRPr="00C47681">
        <w:rPr>
          <w:sz w:val="28"/>
          <w:szCs w:val="28"/>
        </w:rPr>
        <w:t>следующие манипуляции:</w:t>
      </w:r>
    </w:p>
    <w:p w14:paraId="1B39F709" w14:textId="77777777" w:rsidR="00B82014" w:rsidRDefault="00C058F1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 w:rsidRPr="00C47681">
        <w:rPr>
          <w:sz w:val="28"/>
          <w:szCs w:val="28"/>
        </w:rPr>
        <w:t>-</w:t>
      </w:r>
      <w:r w:rsidR="00B82014">
        <w:rPr>
          <w:sz w:val="28"/>
          <w:szCs w:val="28"/>
        </w:rPr>
        <w:t xml:space="preserve"> </w:t>
      </w:r>
      <w:r w:rsidRPr="00C47681">
        <w:rPr>
          <w:sz w:val="28"/>
          <w:szCs w:val="28"/>
          <w:lang w:eastAsia="en-US"/>
        </w:rPr>
        <w:t>зондирование</w:t>
      </w:r>
      <w:r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желудка;</w:t>
      </w:r>
    </w:p>
    <w:p w14:paraId="36E1E590" w14:textId="66EDCA26" w:rsidR="00B82014" w:rsidRDefault="00C058F1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промывание желудка;</w:t>
      </w:r>
    </w:p>
    <w:p w14:paraId="76C86211" w14:textId="77777777" w:rsidR="00B82014" w:rsidRDefault="00C058F1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обработка глаз, ушей;</w:t>
      </w:r>
    </w:p>
    <w:p w14:paraId="40CBF6F6" w14:textId="75EE424A" w:rsidR="00B82014" w:rsidRDefault="00C058F1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взятие мазков из зева</w:t>
      </w:r>
      <w:r w:rsidR="00B82014">
        <w:rPr>
          <w:sz w:val="28"/>
          <w:szCs w:val="28"/>
          <w:lang w:eastAsia="en-US"/>
        </w:rPr>
        <w:t xml:space="preserve"> и носа</w:t>
      </w:r>
      <w:r w:rsidRPr="00C47681">
        <w:rPr>
          <w:sz w:val="28"/>
          <w:szCs w:val="28"/>
          <w:lang w:eastAsia="en-US"/>
        </w:rPr>
        <w:t>. </w:t>
      </w:r>
    </w:p>
    <w:p w14:paraId="1D26776C" w14:textId="77777777" w:rsidR="00B82014" w:rsidRDefault="00021344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Тренажёр</w:t>
      </w:r>
      <w:r w:rsidR="00C058F1" w:rsidRPr="00C47681">
        <w:rPr>
          <w:sz w:val="28"/>
          <w:szCs w:val="28"/>
          <w:lang w:eastAsia="en-US"/>
        </w:rPr>
        <w:t xml:space="preserve"> представляет собой пластмассовую модель головы, прочно закрепленную на подставке и герметично соединенную пищеводом с желудком.</w:t>
      </w:r>
    </w:p>
    <w:p w14:paraId="2F6641CF" w14:textId="77777777" w:rsidR="00B82014" w:rsidRDefault="00C058F1" w:rsidP="00B82014">
      <w:pPr>
        <w:shd w:val="clear" w:color="auto" w:fill="FFFFFF"/>
        <w:ind w:firstLine="720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Пищевод состоит из 2-х частей, соединенных между собой втулками.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Для слива жидкости из желудка необходимо отсоединить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нижнюю часть пищевода, слить жидкость. Уста</w:t>
      </w:r>
      <w:r>
        <w:rPr>
          <w:sz w:val="28"/>
          <w:szCs w:val="28"/>
          <w:lang w:eastAsia="en-US"/>
        </w:rPr>
        <w:t>новить желудок в углубление на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подставке и соединить части пищевода. </w:t>
      </w:r>
    </w:p>
    <w:p w14:paraId="44AEC2F6" w14:textId="77777777" w:rsidR="00B82014" w:rsidRDefault="00021344" w:rsidP="00B82014">
      <w:pPr>
        <w:shd w:val="clear" w:color="auto" w:fill="FFFF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Тренажёр</w:t>
      </w:r>
      <w:r w:rsidR="00C058F1" w:rsidRPr="00C47681">
        <w:rPr>
          <w:sz w:val="28"/>
          <w:szCs w:val="28"/>
          <w:lang w:eastAsia="en-US"/>
        </w:rPr>
        <w:t xml:space="preserve"> имеет габаритные размеры</w:t>
      </w:r>
      <w:r w:rsidR="00B82014">
        <w:rPr>
          <w:sz w:val="28"/>
          <w:szCs w:val="28"/>
          <w:lang w:eastAsia="en-US"/>
        </w:rPr>
        <w:t xml:space="preserve"> </w:t>
      </w:r>
      <w:r w:rsidR="00C058F1" w:rsidRPr="00C47681">
        <w:rPr>
          <w:sz w:val="28"/>
          <w:szCs w:val="28"/>
          <w:lang w:eastAsia="en-US"/>
        </w:rPr>
        <w:t>23х29х63 см.</w:t>
      </w:r>
    </w:p>
    <w:p w14:paraId="0C5A1FF7" w14:textId="77777777" w:rsidR="00B82014" w:rsidRDefault="00C058F1" w:rsidP="00B82014">
      <w:pPr>
        <w:shd w:val="clear" w:color="auto" w:fill="FFFFFF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КОМПЛЕКТНОСТЬ</w:t>
      </w:r>
    </w:p>
    <w:p w14:paraId="70442ED1" w14:textId="77777777" w:rsidR="00B82014" w:rsidRDefault="00C058F1" w:rsidP="00B82014">
      <w:pPr>
        <w:shd w:val="clear" w:color="auto" w:fill="FFFFFF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="00021344">
        <w:rPr>
          <w:sz w:val="28"/>
          <w:szCs w:val="28"/>
          <w:lang w:eastAsia="en-US"/>
        </w:rPr>
        <w:t>Тренажёр</w:t>
      </w:r>
      <w:r w:rsidRPr="00C47681">
        <w:rPr>
          <w:sz w:val="28"/>
          <w:szCs w:val="28"/>
          <w:lang w:eastAsia="en-US"/>
        </w:rPr>
        <w:t xml:space="preserve"> в собранном виде – 1 шт.;</w:t>
      </w:r>
    </w:p>
    <w:p w14:paraId="2C6B6427" w14:textId="77777777" w:rsidR="00B82014" w:rsidRDefault="00C058F1" w:rsidP="00B82014">
      <w:pPr>
        <w:shd w:val="clear" w:color="auto" w:fill="FFFFFF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руководство по использованию,</w:t>
      </w:r>
    </w:p>
    <w:p w14:paraId="4863C21A" w14:textId="77777777" w:rsidR="00B82014" w:rsidRDefault="00B82014" w:rsidP="00B82014">
      <w:pPr>
        <w:shd w:val="clear" w:color="auto" w:fill="FFFF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C058F1" w:rsidRPr="00C47681">
        <w:rPr>
          <w:sz w:val="28"/>
          <w:szCs w:val="28"/>
          <w:lang w:eastAsia="en-US"/>
        </w:rPr>
        <w:t xml:space="preserve"> паспорт – 1 шт.;</w:t>
      </w:r>
    </w:p>
    <w:p w14:paraId="4879C3A1" w14:textId="132D8F36" w:rsidR="00C058F1" w:rsidRDefault="00C058F1" w:rsidP="00B82014">
      <w:pPr>
        <w:shd w:val="clear" w:color="auto" w:fill="FFFFFF"/>
        <w:rPr>
          <w:sz w:val="28"/>
          <w:szCs w:val="28"/>
          <w:lang w:eastAsia="en-US"/>
        </w:rPr>
      </w:pPr>
      <w:r w:rsidRPr="00C47681">
        <w:rPr>
          <w:sz w:val="28"/>
          <w:szCs w:val="28"/>
          <w:lang w:eastAsia="en-US"/>
        </w:rPr>
        <w:t>-</w:t>
      </w:r>
      <w:r w:rsidR="00B82014">
        <w:rPr>
          <w:sz w:val="28"/>
          <w:szCs w:val="28"/>
          <w:lang w:eastAsia="en-US"/>
        </w:rPr>
        <w:t xml:space="preserve"> </w:t>
      </w:r>
      <w:r w:rsidRPr="00C47681">
        <w:rPr>
          <w:sz w:val="28"/>
          <w:szCs w:val="28"/>
          <w:lang w:eastAsia="en-US"/>
        </w:rPr>
        <w:t>коробка упаковочная 25х31х65– 1 шт.</w:t>
      </w:r>
    </w:p>
    <w:p w14:paraId="0252D83A" w14:textId="77777777" w:rsidR="00C058F1" w:rsidRPr="00C47681" w:rsidRDefault="00C058F1" w:rsidP="00C058F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6450FF" w14:textId="0C3E25E1" w:rsidR="00C058F1" w:rsidRDefault="00423588" w:rsidP="00C058F1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="00021344" w:rsidRPr="00B82014">
        <w:rPr>
          <w:b/>
          <w:sz w:val="32"/>
          <w:szCs w:val="32"/>
        </w:rPr>
        <w:t>Тренажёр</w:t>
      </w:r>
      <w:r w:rsidR="00C058F1" w:rsidRPr="00B82014">
        <w:rPr>
          <w:b/>
          <w:sz w:val="32"/>
          <w:szCs w:val="32"/>
        </w:rPr>
        <w:t xml:space="preserve"> для катетеризации мочевого пузыря (женский), модель Т7</w:t>
      </w:r>
    </w:p>
    <w:p w14:paraId="5AFA3AA4" w14:textId="77777777" w:rsidR="00B82014" w:rsidRPr="00B82014" w:rsidRDefault="00B82014" w:rsidP="00C058F1">
      <w:pPr>
        <w:spacing w:line="240" w:lineRule="atLeast"/>
        <w:jc w:val="center"/>
        <w:rPr>
          <w:b/>
          <w:sz w:val="32"/>
          <w:szCs w:val="32"/>
        </w:rPr>
      </w:pPr>
    </w:p>
    <w:p w14:paraId="4464FAF6" w14:textId="77777777" w:rsidR="00B82014" w:rsidRDefault="00C058F1" w:rsidP="00C058F1">
      <w:pPr>
        <w:shd w:val="clear" w:color="auto" w:fill="FFFFFF"/>
        <w:spacing w:after="165"/>
        <w:ind w:firstLine="720"/>
        <w:rPr>
          <w:sz w:val="28"/>
          <w:szCs w:val="28"/>
        </w:rPr>
      </w:pPr>
      <w:r w:rsidRPr="00C645B3">
        <w:rPr>
          <w:b/>
          <w:noProof/>
          <w:sz w:val="28"/>
          <w:szCs w:val="28"/>
        </w:rPr>
        <w:drawing>
          <wp:inline distT="0" distB="0" distL="0" distR="0" wp14:anchorId="50A300F9" wp14:editId="186937F0">
            <wp:extent cx="4805572" cy="3166694"/>
            <wp:effectExtent l="0" t="0" r="0" b="0"/>
            <wp:docPr id="15" name="Рисунок 15" descr="C:\Users\Sasha\Documents\NetSpeakerphone\Received Files\Лаборатория по отработке навыков (Юлия Федоровна) каб_ 204\pxk5apap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cuments\NetSpeakerphone\Received Files\Лаборатория по отработке навыков (Юлия Федоровна) каб_ 204\pxk5apap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2734" r="7676" b="22285"/>
                    <a:stretch/>
                  </pic:blipFill>
                  <pic:spPr bwMode="auto">
                    <a:xfrm>
                      <a:off x="0" y="0"/>
                      <a:ext cx="4806418" cy="31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8F1">
        <w:rPr>
          <w:sz w:val="28"/>
          <w:szCs w:val="28"/>
        </w:rPr>
        <w:t xml:space="preserve"> </w:t>
      </w:r>
    </w:p>
    <w:p w14:paraId="238763A9" w14:textId="77777777" w:rsidR="00B82014" w:rsidRDefault="00021344" w:rsidP="00C058F1">
      <w:pPr>
        <w:shd w:val="clear" w:color="auto" w:fill="FFFFFF"/>
        <w:spacing w:after="165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C058F1" w:rsidRPr="00C47681">
        <w:rPr>
          <w:sz w:val="28"/>
          <w:szCs w:val="28"/>
        </w:rPr>
        <w:t xml:space="preserve"> представляет собой анатомически правильную модель нижней части туловища человека с верхними фрагментами бедер и установленным сменным наружным женским половым органом. </w:t>
      </w:r>
    </w:p>
    <w:p w14:paraId="55D58832" w14:textId="77777777" w:rsidR="00B82014" w:rsidRDefault="00021344" w:rsidP="00C058F1">
      <w:pPr>
        <w:shd w:val="clear" w:color="auto" w:fill="FFFFFF"/>
        <w:spacing w:after="165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C058F1" w:rsidRPr="00C47681">
        <w:rPr>
          <w:sz w:val="28"/>
          <w:szCs w:val="28"/>
        </w:rPr>
        <w:t xml:space="preserve"> предназначен для обучения методам катетеризации мочевого пузыря. </w:t>
      </w:r>
    </w:p>
    <w:p w14:paraId="028FEF00" w14:textId="1C070EF5" w:rsidR="00C058F1" w:rsidRPr="00C47681" w:rsidRDefault="00C058F1" w:rsidP="00C058F1">
      <w:pPr>
        <w:shd w:val="clear" w:color="auto" w:fill="FFFFFF"/>
        <w:spacing w:after="165"/>
        <w:ind w:firstLine="720"/>
        <w:rPr>
          <w:sz w:val="28"/>
          <w:szCs w:val="28"/>
        </w:rPr>
      </w:pPr>
      <w:r w:rsidRPr="00C47681">
        <w:rPr>
          <w:sz w:val="28"/>
          <w:szCs w:val="28"/>
        </w:rPr>
        <w:t> Материал наружных половых органов визуально и пальпаторно имитирует кожу человека.</w:t>
      </w:r>
    </w:p>
    <w:p w14:paraId="66D08DF7" w14:textId="77777777" w:rsidR="00C058F1" w:rsidRPr="00C47681" w:rsidRDefault="00C058F1" w:rsidP="00C058F1">
      <w:pPr>
        <w:shd w:val="clear" w:color="auto" w:fill="FFFFFF"/>
        <w:spacing w:after="165"/>
        <w:rPr>
          <w:sz w:val="28"/>
          <w:szCs w:val="28"/>
        </w:rPr>
      </w:pPr>
      <w:r w:rsidRPr="00C47681">
        <w:rPr>
          <w:sz w:val="28"/>
          <w:szCs w:val="28"/>
        </w:rPr>
        <w:t>Функциональные особенности:</w:t>
      </w:r>
    </w:p>
    <w:p w14:paraId="69E33B0F" w14:textId="77777777" w:rsidR="00C058F1" w:rsidRPr="00C47681" w:rsidRDefault="00C058F1" w:rsidP="00C058F1">
      <w:pPr>
        <w:numPr>
          <w:ilvl w:val="0"/>
          <w:numId w:val="8"/>
        </w:numPr>
        <w:shd w:val="clear" w:color="auto" w:fill="FFFFFF"/>
        <w:ind w:left="0"/>
        <w:jc w:val="left"/>
        <w:rPr>
          <w:sz w:val="28"/>
          <w:szCs w:val="28"/>
        </w:rPr>
      </w:pPr>
      <w:r w:rsidRPr="00C47681">
        <w:rPr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4D5DA8BB" w14:textId="77777777" w:rsidR="00C058F1" w:rsidRPr="00C47681" w:rsidRDefault="00C058F1" w:rsidP="00B82014">
      <w:pPr>
        <w:numPr>
          <w:ilvl w:val="0"/>
          <w:numId w:val="8"/>
        </w:numPr>
        <w:shd w:val="clear" w:color="auto" w:fill="FFFFFF"/>
        <w:ind w:left="0"/>
        <w:rPr>
          <w:sz w:val="28"/>
          <w:szCs w:val="28"/>
        </w:rPr>
      </w:pPr>
      <w:r w:rsidRPr="00C47681">
        <w:rPr>
          <w:sz w:val="28"/>
          <w:szCs w:val="28"/>
        </w:rPr>
        <w:t>наличие резервуара для жидкости и специального клапана, имитирующего сфинктер, что обеспечивает реализм процедуры катетеризации;</w:t>
      </w:r>
    </w:p>
    <w:p w14:paraId="1D1EF88F" w14:textId="77777777" w:rsidR="00C058F1" w:rsidRPr="00C47681" w:rsidRDefault="00C058F1" w:rsidP="00C058F1">
      <w:pPr>
        <w:numPr>
          <w:ilvl w:val="0"/>
          <w:numId w:val="8"/>
        </w:numPr>
        <w:shd w:val="clear" w:color="auto" w:fill="FFFFFF"/>
        <w:ind w:left="0"/>
        <w:jc w:val="left"/>
        <w:rPr>
          <w:sz w:val="28"/>
          <w:szCs w:val="28"/>
        </w:rPr>
      </w:pPr>
      <w:r w:rsidRPr="00C47681">
        <w:rPr>
          <w:sz w:val="28"/>
          <w:szCs w:val="28"/>
        </w:rPr>
        <w:t>при правильном введении катетера по нему начинает поступать жидкость;</w:t>
      </w:r>
    </w:p>
    <w:p w14:paraId="48324BA2" w14:textId="77777777" w:rsidR="00C058F1" w:rsidRPr="00C47681" w:rsidRDefault="00C058F1" w:rsidP="00B82014">
      <w:pPr>
        <w:numPr>
          <w:ilvl w:val="0"/>
          <w:numId w:val="8"/>
        </w:numPr>
        <w:shd w:val="clear" w:color="auto" w:fill="FFFFFF"/>
        <w:ind w:left="0"/>
        <w:rPr>
          <w:sz w:val="28"/>
          <w:szCs w:val="28"/>
        </w:rPr>
      </w:pPr>
      <w:r w:rsidRPr="00C47681">
        <w:rPr>
          <w:sz w:val="28"/>
          <w:szCs w:val="28"/>
        </w:rPr>
        <w:t>возможность демонстрации проведения катетера с минимальным дискомфортом для пациента;</w:t>
      </w:r>
    </w:p>
    <w:p w14:paraId="4C8C5CD8" w14:textId="4D64BF42" w:rsidR="00C058F1" w:rsidRDefault="00C058F1" w:rsidP="00C058F1">
      <w:pPr>
        <w:numPr>
          <w:ilvl w:val="0"/>
          <w:numId w:val="8"/>
        </w:numPr>
        <w:shd w:val="clear" w:color="auto" w:fill="FFFFFF"/>
        <w:ind w:left="0"/>
        <w:jc w:val="left"/>
        <w:rPr>
          <w:sz w:val="28"/>
          <w:szCs w:val="28"/>
        </w:rPr>
      </w:pPr>
      <w:r w:rsidRPr="00C47681">
        <w:rPr>
          <w:sz w:val="28"/>
          <w:szCs w:val="28"/>
        </w:rPr>
        <w:t xml:space="preserve">возможность использования </w:t>
      </w:r>
      <w:r w:rsidR="00021344">
        <w:rPr>
          <w:sz w:val="28"/>
          <w:szCs w:val="28"/>
        </w:rPr>
        <w:t>Тренажёр</w:t>
      </w:r>
      <w:r w:rsidRPr="00C47681">
        <w:rPr>
          <w:sz w:val="28"/>
          <w:szCs w:val="28"/>
        </w:rPr>
        <w:t>а для обучения навыкам гигиены.</w:t>
      </w:r>
    </w:p>
    <w:p w14:paraId="3FD29FE3" w14:textId="77777777" w:rsidR="00C058F1" w:rsidRPr="00C47681" w:rsidRDefault="00C058F1" w:rsidP="00C058F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48DF76" w14:textId="3166B793" w:rsidR="00C058F1" w:rsidRDefault="00423588" w:rsidP="009700BE">
      <w:pPr>
        <w:ind w:left="709" w:hanging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5. </w:t>
      </w:r>
      <w:r w:rsidR="00021344" w:rsidRPr="00B82014">
        <w:rPr>
          <w:b/>
          <w:sz w:val="32"/>
          <w:szCs w:val="32"/>
        </w:rPr>
        <w:t>Тренажёр</w:t>
      </w:r>
      <w:r w:rsidR="00C058F1" w:rsidRPr="00B82014">
        <w:rPr>
          <w:b/>
          <w:sz w:val="32"/>
          <w:szCs w:val="32"/>
        </w:rPr>
        <w:t xml:space="preserve"> для катетеризации мочевого пузыря (мужской), модель Т6</w:t>
      </w:r>
    </w:p>
    <w:p w14:paraId="7B6AD72F" w14:textId="77777777" w:rsidR="00B82014" w:rsidRPr="00B82014" w:rsidRDefault="00B82014" w:rsidP="009700BE">
      <w:pPr>
        <w:ind w:left="709" w:hanging="709"/>
        <w:jc w:val="center"/>
        <w:rPr>
          <w:b/>
          <w:sz w:val="32"/>
          <w:szCs w:val="32"/>
        </w:rPr>
      </w:pPr>
    </w:p>
    <w:p w14:paraId="717CA653" w14:textId="77777777" w:rsidR="00B82014" w:rsidRDefault="00C058F1" w:rsidP="00C058F1">
      <w:pPr>
        <w:spacing w:line="240" w:lineRule="atLeast"/>
        <w:ind w:firstLine="720"/>
        <w:rPr>
          <w:sz w:val="28"/>
          <w:szCs w:val="28"/>
        </w:rPr>
      </w:pPr>
      <w:r w:rsidRPr="00D83757">
        <w:rPr>
          <w:noProof/>
        </w:rPr>
        <w:drawing>
          <wp:inline distT="0" distB="0" distL="0" distR="0" wp14:anchorId="1BF58A8E" wp14:editId="35D12A8D">
            <wp:extent cx="4945173" cy="4976965"/>
            <wp:effectExtent l="0" t="0" r="8255" b="0"/>
            <wp:docPr id="29" name="Рисунок 29" descr="C:\Users\Sasha\Documents\NetSpeakerphone\Received Files\Лаборатория по отработке навыков (Юлия Федоровна) каб_ 204\b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sha\Documents\NetSpeakerphone\Received Files\Лаборатория по отработке навыков (Юлия Федоровна) каб_ 204\b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838" r="7222" b="2290"/>
                    <a:stretch/>
                  </pic:blipFill>
                  <pic:spPr bwMode="auto">
                    <a:xfrm>
                      <a:off x="0" y="0"/>
                      <a:ext cx="4946796" cy="4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22E05" w14:textId="77777777" w:rsidR="00B82014" w:rsidRDefault="00B82014" w:rsidP="00C058F1">
      <w:pPr>
        <w:spacing w:line="240" w:lineRule="atLeast"/>
        <w:ind w:firstLine="720"/>
        <w:rPr>
          <w:sz w:val="28"/>
          <w:szCs w:val="28"/>
        </w:rPr>
      </w:pPr>
    </w:p>
    <w:p w14:paraId="63991158" w14:textId="5605A0AF" w:rsidR="00C058F1" w:rsidRPr="00656741" w:rsidRDefault="00021344" w:rsidP="00C058F1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C058F1" w:rsidRPr="00656741">
        <w:rPr>
          <w:sz w:val="28"/>
          <w:szCs w:val="28"/>
        </w:rPr>
        <w:t xml:space="preserve"> представляет собой анатомически правильную модель нижней части туловища человека с верхними фрагментами бедер с установленным сменным наружным мужским половым органом. </w:t>
      </w:r>
      <w:r>
        <w:rPr>
          <w:sz w:val="28"/>
          <w:szCs w:val="28"/>
        </w:rPr>
        <w:t>Тренажёр</w:t>
      </w:r>
      <w:r w:rsidR="00C058F1" w:rsidRPr="00656741">
        <w:rPr>
          <w:sz w:val="28"/>
          <w:szCs w:val="28"/>
        </w:rPr>
        <w:t xml:space="preserve"> предназначен для обучения методам катетеризации мочевого пузыря.  Материал наружных половых органов визуально и пальпаторно имитирует кожу человека.</w:t>
      </w:r>
    </w:p>
    <w:p w14:paraId="023B37C9" w14:textId="77777777" w:rsidR="00C058F1" w:rsidRPr="00656741" w:rsidRDefault="00C058F1" w:rsidP="00C058F1">
      <w:pPr>
        <w:spacing w:line="240" w:lineRule="atLeast"/>
        <w:ind w:firstLine="720"/>
        <w:rPr>
          <w:sz w:val="28"/>
          <w:szCs w:val="28"/>
        </w:rPr>
      </w:pPr>
      <w:r w:rsidRPr="00656741">
        <w:rPr>
          <w:sz w:val="28"/>
          <w:szCs w:val="28"/>
        </w:rPr>
        <w:t>Функциональные особенности:</w:t>
      </w:r>
    </w:p>
    <w:p w14:paraId="34D7D331" w14:textId="7E3C64F8" w:rsidR="00C058F1" w:rsidRPr="00656741" w:rsidRDefault="00B82014" w:rsidP="00C058F1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58F1" w:rsidRPr="00656741">
        <w:rPr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56CDC8FB" w14:textId="3DC35BAB" w:rsidR="00C058F1" w:rsidRPr="00656741" w:rsidRDefault="00B82014" w:rsidP="00C058F1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58F1" w:rsidRPr="00656741">
        <w:rPr>
          <w:sz w:val="28"/>
          <w:szCs w:val="28"/>
        </w:rPr>
        <w:t>наличие резервуара для жидкости и специального клапана, имитирующего сфинктер, что обеспечивает реализм процедуры катетеризации;</w:t>
      </w:r>
    </w:p>
    <w:p w14:paraId="2FA42F49" w14:textId="4D7F0259" w:rsidR="00C058F1" w:rsidRPr="00656741" w:rsidRDefault="00B82014" w:rsidP="00C058F1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58F1" w:rsidRPr="00656741">
        <w:rPr>
          <w:sz w:val="28"/>
          <w:szCs w:val="28"/>
        </w:rPr>
        <w:t>при правильном введении катетера по нему начинает поступать жидкость;</w:t>
      </w:r>
    </w:p>
    <w:p w14:paraId="48B6BECA" w14:textId="70C438D8" w:rsidR="00C058F1" w:rsidRPr="00656741" w:rsidRDefault="00B82014" w:rsidP="00C058F1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58F1" w:rsidRPr="00656741">
        <w:rPr>
          <w:sz w:val="28"/>
          <w:szCs w:val="28"/>
        </w:rPr>
        <w:t>возможность демонстрации правильного положения пениса для проведения катетера с минимальным дискомфортом для пациента;</w:t>
      </w:r>
    </w:p>
    <w:p w14:paraId="25C218DC" w14:textId="65AD39DA" w:rsidR="00C058F1" w:rsidRPr="00656741" w:rsidRDefault="00B82014" w:rsidP="00C058F1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58F1" w:rsidRPr="00656741">
        <w:rPr>
          <w:sz w:val="28"/>
          <w:szCs w:val="28"/>
        </w:rPr>
        <w:t xml:space="preserve">возможность использования </w:t>
      </w:r>
      <w:r w:rsidR="00021344">
        <w:rPr>
          <w:sz w:val="28"/>
          <w:szCs w:val="28"/>
        </w:rPr>
        <w:t>Тренажёр</w:t>
      </w:r>
      <w:r w:rsidR="00C058F1" w:rsidRPr="00656741">
        <w:rPr>
          <w:sz w:val="28"/>
          <w:szCs w:val="28"/>
        </w:rPr>
        <w:t>а для обучения навыкам гигиены.</w:t>
      </w:r>
    </w:p>
    <w:p w14:paraId="3128AAAA" w14:textId="1FE39BAC" w:rsidR="00C058F1" w:rsidRDefault="00C058F1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9D7CC41" w14:textId="37463653" w:rsidR="00C058F1" w:rsidRDefault="00423588" w:rsidP="009700BE">
      <w:pPr>
        <w:ind w:left="709" w:hanging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6. </w:t>
      </w:r>
      <w:r w:rsidR="004C2715" w:rsidRPr="00B82014">
        <w:rPr>
          <w:b/>
          <w:sz w:val="32"/>
          <w:szCs w:val="32"/>
        </w:rPr>
        <w:t xml:space="preserve">Механический </w:t>
      </w:r>
      <w:proofErr w:type="spellStart"/>
      <w:r w:rsidR="004C2715" w:rsidRPr="00B82014">
        <w:rPr>
          <w:b/>
          <w:sz w:val="32"/>
          <w:szCs w:val="32"/>
        </w:rPr>
        <w:t>полноростовой</w:t>
      </w:r>
      <w:proofErr w:type="spellEnd"/>
      <w:r w:rsidR="004C2715" w:rsidRPr="00B82014">
        <w:rPr>
          <w:b/>
          <w:sz w:val="32"/>
          <w:szCs w:val="32"/>
        </w:rPr>
        <w:t xml:space="preserve"> манекен для отработки первой помощи и транспортировки</w:t>
      </w:r>
      <w:r w:rsidR="00E24B53" w:rsidRPr="00B82014">
        <w:rPr>
          <w:b/>
          <w:sz w:val="32"/>
          <w:szCs w:val="32"/>
        </w:rPr>
        <w:t xml:space="preserve"> Т04 и Набор имитаторов ранений и поражений М10</w:t>
      </w:r>
    </w:p>
    <w:p w14:paraId="00E5E83B" w14:textId="77777777" w:rsidR="00B82014" w:rsidRPr="00B82014" w:rsidRDefault="00B82014" w:rsidP="009700BE">
      <w:pPr>
        <w:ind w:left="709" w:hanging="709"/>
        <w:jc w:val="center"/>
        <w:rPr>
          <w:b/>
          <w:sz w:val="32"/>
          <w:szCs w:val="32"/>
        </w:rPr>
      </w:pPr>
    </w:p>
    <w:p w14:paraId="6A7D6067" w14:textId="5876794A" w:rsidR="004C2715" w:rsidRDefault="004C2715" w:rsidP="009700BE">
      <w:pPr>
        <w:ind w:left="709" w:hanging="709"/>
        <w:jc w:val="center"/>
      </w:pPr>
      <w:r w:rsidRPr="004C2715">
        <w:rPr>
          <w:noProof/>
        </w:rPr>
        <w:drawing>
          <wp:inline distT="0" distB="0" distL="0" distR="0" wp14:anchorId="4FC74F62" wp14:editId="1AFB217D">
            <wp:extent cx="4140403" cy="2552637"/>
            <wp:effectExtent l="0" t="0" r="0" b="635"/>
            <wp:docPr id="5" name="Рисунок 5" descr="C:\Users\Sasha\Documents\NetSpeakerphone\Received Files\Лаборатория по отработке навыков (Юлия Федоровна) каб_ 204\b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sha\Documents\NetSpeakerphone\Received Files\Лаборатория по отработке навыков (Юлия Федоровна) каб_ 204\b_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16179" r="648" b="15776"/>
                    <a:stretch/>
                  </pic:blipFill>
                  <pic:spPr bwMode="auto">
                    <a:xfrm>
                      <a:off x="0" y="0"/>
                      <a:ext cx="4142041" cy="25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B53" w:rsidRPr="00E24B53">
        <w:t xml:space="preserve"> </w:t>
      </w:r>
      <w:r w:rsidR="00E24B53">
        <w:rPr>
          <w:noProof/>
        </w:rPr>
        <w:drawing>
          <wp:inline distT="0" distB="0" distL="0" distR="0" wp14:anchorId="6FE8D36E" wp14:editId="09C7F506">
            <wp:extent cx="4762500" cy="2684780"/>
            <wp:effectExtent l="0" t="0" r="0" b="1270"/>
            <wp:docPr id="6" name="Рисунок 6" descr="https://www.medius.ru/upload/iblock/482/48260f1e12b945145e78dc4ed49d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edius.ru/upload/iblock/482/48260f1e12b945145e78dc4ed49d59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6CF4" w14:textId="1A0A2191" w:rsidR="00E24B53" w:rsidRPr="00E24B53" w:rsidRDefault="00021344" w:rsidP="003C3BFC">
      <w:pPr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E24B53" w:rsidRPr="00E24B53">
        <w:rPr>
          <w:sz w:val="28"/>
          <w:szCs w:val="28"/>
        </w:rPr>
        <w:t xml:space="preserve"> для медицинской сестры предназначен как учебное пособие для отработки первичных практических навыков учащимися медицинских </w:t>
      </w:r>
      <w:r w:rsidR="00B82014">
        <w:rPr>
          <w:sz w:val="28"/>
          <w:szCs w:val="28"/>
        </w:rPr>
        <w:t>колледжей</w:t>
      </w:r>
      <w:r w:rsidR="00E24B53" w:rsidRPr="00E24B53">
        <w:rPr>
          <w:sz w:val="28"/>
          <w:szCs w:val="28"/>
        </w:rPr>
        <w:t xml:space="preserve"> при изучении сестринского дела.</w:t>
      </w:r>
    </w:p>
    <w:p w14:paraId="1DEE93B4" w14:textId="561AD695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 xml:space="preserve">На </w:t>
      </w:r>
      <w:r w:rsidR="00021344">
        <w:rPr>
          <w:sz w:val="28"/>
          <w:szCs w:val="28"/>
        </w:rPr>
        <w:t>Тренажёр</w:t>
      </w:r>
      <w:r w:rsidRPr="00E24B53">
        <w:rPr>
          <w:sz w:val="28"/>
          <w:szCs w:val="28"/>
        </w:rPr>
        <w:t>е отрабатываются следующие навыки:</w:t>
      </w:r>
    </w:p>
    <w:p w14:paraId="1AB29577" w14:textId="23FE4925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взятие крови из вены и введение внутривенных растворов.</w:t>
      </w:r>
    </w:p>
    <w:p w14:paraId="5ACFFE5C" w14:textId="23DB40DB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внутримышечных, внутривенных и подкожных инъекций.</w:t>
      </w:r>
    </w:p>
    <w:p w14:paraId="205D8B61" w14:textId="2D53E6FA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отработки приемов наложения повязок.</w:t>
      </w:r>
    </w:p>
    <w:p w14:paraId="52588DEF" w14:textId="06D0E15C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закапывания лекарственных препаратов в глаза, нос и ухо.</w:t>
      </w:r>
    </w:p>
    <w:p w14:paraId="0391231C" w14:textId="1662466A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взятие мазков из носа и зева.</w:t>
      </w:r>
    </w:p>
    <w:p w14:paraId="0BBDE61D" w14:textId="533408A1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</w:t>
      </w:r>
      <w:r>
        <w:rPr>
          <w:sz w:val="28"/>
          <w:szCs w:val="28"/>
        </w:rPr>
        <w:t xml:space="preserve"> введение носового воздуховода.</w:t>
      </w:r>
    </w:p>
    <w:p w14:paraId="5F69FB73" w14:textId="7585DD93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 xml:space="preserve">- подготовки дыхательных путей и </w:t>
      </w:r>
      <w:r>
        <w:rPr>
          <w:sz w:val="28"/>
          <w:szCs w:val="28"/>
        </w:rPr>
        <w:t xml:space="preserve">введение трубки воздуховода для </w:t>
      </w:r>
      <w:r w:rsidRPr="00E24B53">
        <w:rPr>
          <w:sz w:val="28"/>
          <w:szCs w:val="28"/>
        </w:rPr>
        <w:t>искусственной вентиляции легких</w:t>
      </w:r>
    </w:p>
    <w:p w14:paraId="6BABA7F6" w14:textId="4019954D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зондирования и промыва</w:t>
      </w:r>
      <w:r>
        <w:rPr>
          <w:sz w:val="28"/>
          <w:szCs w:val="28"/>
        </w:rPr>
        <w:t>ния желудка.</w:t>
      </w:r>
    </w:p>
    <w:p w14:paraId="5D72B439" w14:textId="632ACD3C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ухода за трахеостомой, гастрост</w:t>
      </w:r>
      <w:r>
        <w:rPr>
          <w:sz w:val="28"/>
          <w:szCs w:val="28"/>
        </w:rPr>
        <w:t>омой, колостомами, цистостомой.</w:t>
      </w:r>
    </w:p>
    <w:p w14:paraId="2E5308B4" w14:textId="2536F28F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введения катет</w:t>
      </w:r>
      <w:r>
        <w:rPr>
          <w:sz w:val="28"/>
          <w:szCs w:val="28"/>
        </w:rPr>
        <w:t>ера в мочевой пузырь (мужской).</w:t>
      </w:r>
    </w:p>
    <w:p w14:paraId="42819B76" w14:textId="7C10683C" w:rsidR="00E24B53" w:rsidRPr="00E24B53" w:rsidRDefault="00E24B53" w:rsidP="003C3BFC">
      <w:pPr>
        <w:jc w:val="left"/>
        <w:rPr>
          <w:sz w:val="28"/>
          <w:szCs w:val="28"/>
        </w:rPr>
      </w:pPr>
      <w:r w:rsidRPr="00E24B53">
        <w:rPr>
          <w:sz w:val="28"/>
          <w:szCs w:val="28"/>
        </w:rPr>
        <w:t>- проведения клизменных процедур.</w:t>
      </w:r>
    </w:p>
    <w:p w14:paraId="44677943" w14:textId="5DE5AE93" w:rsidR="00E24B53" w:rsidRDefault="00E24B53" w:rsidP="003C3BFC">
      <w:pPr>
        <w:ind w:firstLine="720"/>
        <w:rPr>
          <w:b/>
          <w:sz w:val="28"/>
          <w:szCs w:val="28"/>
        </w:rPr>
      </w:pPr>
      <w:r w:rsidRPr="00E24B53">
        <w:rPr>
          <w:sz w:val="28"/>
          <w:szCs w:val="28"/>
        </w:rPr>
        <w:lastRenderedPageBreak/>
        <w:t xml:space="preserve">Для изучения мероприятий по оказанию первой медицинской помощи и идентификации ран, поражений и их первичной обработке </w:t>
      </w:r>
      <w:r w:rsidR="00021344">
        <w:rPr>
          <w:sz w:val="28"/>
          <w:szCs w:val="28"/>
        </w:rPr>
        <w:t>Тренажёр</w:t>
      </w:r>
      <w:r w:rsidRPr="00E24B53">
        <w:rPr>
          <w:sz w:val="28"/>
          <w:szCs w:val="28"/>
        </w:rPr>
        <w:t xml:space="preserve"> укомплектован </w:t>
      </w:r>
      <w:r w:rsidRPr="00B90D12">
        <w:rPr>
          <w:b/>
          <w:sz w:val="28"/>
          <w:szCs w:val="28"/>
        </w:rPr>
        <w:t>«Набором имитаторов ранений и поражений» М10</w:t>
      </w:r>
    </w:p>
    <w:p w14:paraId="4F671957" w14:textId="77777777" w:rsidR="00B82014" w:rsidRDefault="00B82014" w:rsidP="003C3BFC">
      <w:pPr>
        <w:ind w:firstLine="720"/>
        <w:rPr>
          <w:sz w:val="28"/>
          <w:szCs w:val="28"/>
        </w:rPr>
      </w:pPr>
    </w:p>
    <w:p w14:paraId="58EC747C" w14:textId="77777777" w:rsidR="00532FC7" w:rsidRDefault="00E24B53" w:rsidP="003C3BFC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4387BC1" wp14:editId="2135CB62">
            <wp:extent cx="3628339" cy="3066479"/>
            <wp:effectExtent l="0" t="0" r="0" b="635"/>
            <wp:docPr id="7" name="Рисунок 7" descr="https://www.vrnlab.ru/wp-content/uploads/2021/04/imita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vrnlab.ru/wp-content/uploads/2021/04/imitato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" t="14777" r="6768" b="12570"/>
                    <a:stretch/>
                  </pic:blipFill>
                  <pic:spPr bwMode="auto">
                    <a:xfrm>
                      <a:off x="0" y="0"/>
                      <a:ext cx="3632909" cy="30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4456" w14:textId="4C74848E" w:rsidR="00532FC7" w:rsidRPr="00532FC7" w:rsidRDefault="00B82014" w:rsidP="003C3B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Тренажер</w:t>
      </w:r>
      <w:r w:rsidR="00532FC7" w:rsidRPr="00532FC7">
        <w:rPr>
          <w:sz w:val="28"/>
          <w:szCs w:val="28"/>
        </w:rPr>
        <w:t xml:space="preserve"> предназначен для обучения навыкам оказания первой медицинской помощи при ранениях различной степени тяжести, иммобилизации и транспортировке</w:t>
      </w:r>
      <w:r w:rsidR="00532FC7">
        <w:rPr>
          <w:sz w:val="28"/>
          <w:szCs w:val="28"/>
        </w:rPr>
        <w:t xml:space="preserve"> пострадавших.</w:t>
      </w:r>
    </w:p>
    <w:p w14:paraId="06AB636C" w14:textId="67D7D3D0" w:rsidR="00532FC7" w:rsidRPr="00532FC7" w:rsidRDefault="00532FC7" w:rsidP="003C3BFC">
      <w:pPr>
        <w:rPr>
          <w:sz w:val="28"/>
          <w:szCs w:val="28"/>
        </w:rPr>
      </w:pPr>
      <w:r w:rsidRPr="00532FC7">
        <w:rPr>
          <w:sz w:val="28"/>
          <w:szCs w:val="28"/>
        </w:rPr>
        <w:t>Набор "</w:t>
      </w:r>
      <w:r>
        <w:rPr>
          <w:sz w:val="28"/>
          <w:szCs w:val="28"/>
        </w:rPr>
        <w:t>Имитаторы ранений и поражений"</w:t>
      </w:r>
      <w:r w:rsidR="00B82014">
        <w:rPr>
          <w:sz w:val="28"/>
          <w:szCs w:val="28"/>
        </w:rPr>
        <w:t xml:space="preserve"> с</w:t>
      </w:r>
      <w:r w:rsidRPr="00532FC7">
        <w:rPr>
          <w:sz w:val="28"/>
          <w:szCs w:val="28"/>
        </w:rPr>
        <w:t>остоит из 18 моделей - мягких накладных имитаторов, художественно расписанных с тесьмой для демонстрационного крепления на теле человека, уложенных в кейс.</w:t>
      </w:r>
    </w:p>
    <w:p w14:paraId="4095168D" w14:textId="52DE6990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В набор входят 18 муляжей-имитаторов:</w:t>
      </w:r>
    </w:p>
    <w:p w14:paraId="1573BE38" w14:textId="49B8D55F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1. Открытый перелом плечевой кости</w:t>
      </w:r>
    </w:p>
    <w:p w14:paraId="144CCEA2" w14:textId="7FFA8B24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2. Открытый перелом бедра</w:t>
      </w:r>
    </w:p>
    <w:p w14:paraId="1364B316" w14:textId="0C5A51A3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3. Ожог кисти I-II-III степени</w:t>
      </w:r>
    </w:p>
    <w:p w14:paraId="41EB254C" w14:textId="4143F393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4</w:t>
      </w:r>
      <w:r w:rsidR="00B82014">
        <w:rPr>
          <w:sz w:val="28"/>
          <w:szCs w:val="28"/>
        </w:rPr>
        <w:t>.</w:t>
      </w:r>
      <w:r w:rsidRPr="00532FC7">
        <w:rPr>
          <w:sz w:val="28"/>
          <w:szCs w:val="28"/>
        </w:rPr>
        <w:t xml:space="preserve"> Отморожение кисти I-II степени</w:t>
      </w:r>
    </w:p>
    <w:p w14:paraId="5555C012" w14:textId="66E4277D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5.</w:t>
      </w:r>
      <w:r w:rsidR="00B82014">
        <w:rPr>
          <w:sz w:val="28"/>
          <w:szCs w:val="28"/>
        </w:rPr>
        <w:t xml:space="preserve"> </w:t>
      </w:r>
      <w:r w:rsidRPr="00532FC7">
        <w:rPr>
          <w:sz w:val="28"/>
          <w:szCs w:val="28"/>
        </w:rPr>
        <w:t>Открытый перелом предплечья</w:t>
      </w:r>
    </w:p>
    <w:p w14:paraId="2173CF66" w14:textId="59CBE57D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6</w:t>
      </w:r>
      <w:r w:rsidR="00B82014">
        <w:rPr>
          <w:sz w:val="28"/>
          <w:szCs w:val="28"/>
        </w:rPr>
        <w:t>.</w:t>
      </w:r>
      <w:r w:rsidRPr="00532FC7">
        <w:rPr>
          <w:sz w:val="28"/>
          <w:szCs w:val="28"/>
        </w:rPr>
        <w:t xml:space="preserve"> Закрытый перелом голени</w:t>
      </w:r>
    </w:p>
    <w:p w14:paraId="79B48C90" w14:textId="0BADA932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7. Проникающие ранение брюшной полости с выпавшими петлями кишки</w:t>
      </w:r>
    </w:p>
    <w:p w14:paraId="7E24EF9A" w14:textId="76BEAADC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8. Рвано-ушибленная рана стопы</w:t>
      </w:r>
    </w:p>
    <w:p w14:paraId="72F8E759" w14:textId="58BA1B85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9. Открытый перелом нижней челюсти</w:t>
      </w:r>
    </w:p>
    <w:p w14:paraId="045B3031" w14:textId="55632CCA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10. Закрытый перелом предплечья</w:t>
      </w:r>
    </w:p>
    <w:p w14:paraId="3C66B6F8" w14:textId="104F830C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11. Закрытый перелом бедра</w:t>
      </w:r>
    </w:p>
    <w:p w14:paraId="0698EF15" w14:textId="0F6E2A0A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12. Проникающее ранение грудной клетки</w:t>
      </w:r>
    </w:p>
    <w:p w14:paraId="18F2B6B9" w14:textId="77799C4D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13. Открытый перелом голени</w:t>
      </w:r>
    </w:p>
    <w:p w14:paraId="0CD95E87" w14:textId="6CB5047A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14.Закрытый перелом плеча</w:t>
      </w:r>
    </w:p>
    <w:p w14:paraId="454F0D6F" w14:textId="614D474B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15. Закрытый перелом ключицы</w:t>
      </w:r>
    </w:p>
    <w:p w14:paraId="6A779F6E" w14:textId="2E287640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16. Открытый перелом ключицы</w:t>
      </w:r>
    </w:p>
    <w:p w14:paraId="4DFDDEB2" w14:textId="528E0A28" w:rsidR="00532FC7" w:rsidRPr="00532FC7" w:rsidRDefault="00532FC7" w:rsidP="003C3BFC">
      <w:pPr>
        <w:jc w:val="left"/>
        <w:rPr>
          <w:sz w:val="28"/>
          <w:szCs w:val="28"/>
        </w:rPr>
      </w:pPr>
      <w:r w:rsidRPr="00532FC7">
        <w:rPr>
          <w:sz w:val="28"/>
          <w:szCs w:val="28"/>
        </w:rPr>
        <w:t>17. Перелом основания черепа</w:t>
      </w:r>
    </w:p>
    <w:p w14:paraId="56EC5A18" w14:textId="4687C28D" w:rsidR="00B90D12" w:rsidRDefault="00532FC7" w:rsidP="003C3BFC">
      <w:pPr>
        <w:jc w:val="left"/>
        <w:rPr>
          <w:b/>
          <w:bCs/>
          <w:sz w:val="28"/>
          <w:szCs w:val="28"/>
        </w:rPr>
      </w:pPr>
      <w:r w:rsidRPr="00532FC7">
        <w:rPr>
          <w:sz w:val="28"/>
          <w:szCs w:val="28"/>
        </w:rPr>
        <w:t>18. Открытый перелом пястных костей с частичной травматической ампутацией II фаланги</w:t>
      </w:r>
      <w:r w:rsidRPr="00532FC7">
        <w:rPr>
          <w:b/>
          <w:bCs/>
          <w:sz w:val="28"/>
          <w:szCs w:val="28"/>
        </w:rPr>
        <w:t xml:space="preserve"> </w:t>
      </w:r>
      <w:r w:rsidR="00B90D12">
        <w:rPr>
          <w:b/>
          <w:bCs/>
          <w:sz w:val="28"/>
          <w:szCs w:val="28"/>
        </w:rPr>
        <w:br w:type="page"/>
      </w:r>
    </w:p>
    <w:p w14:paraId="59610528" w14:textId="5BE4C627" w:rsidR="00B90D12" w:rsidRPr="00B82014" w:rsidRDefault="00423588" w:rsidP="00B82014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</w:t>
      </w:r>
      <w:r w:rsidR="00B90D12" w:rsidRPr="00B82014">
        <w:rPr>
          <w:b/>
          <w:sz w:val="32"/>
          <w:szCs w:val="32"/>
        </w:rPr>
        <w:t xml:space="preserve">Манекен для отработки навыков промывания желудка, модель </w:t>
      </w:r>
      <w:r w:rsidR="00B90D12" w:rsidRPr="00B82014">
        <w:rPr>
          <w:b/>
          <w:sz w:val="32"/>
          <w:szCs w:val="32"/>
          <w:lang w:val="en-US"/>
        </w:rPr>
        <w:t>GD</w:t>
      </w:r>
      <w:r w:rsidR="00B90D12" w:rsidRPr="00B82014">
        <w:rPr>
          <w:b/>
          <w:sz w:val="32"/>
          <w:szCs w:val="32"/>
        </w:rPr>
        <w:t>/</w:t>
      </w:r>
      <w:r w:rsidR="00B90D12" w:rsidRPr="00B82014">
        <w:rPr>
          <w:b/>
          <w:sz w:val="32"/>
          <w:szCs w:val="32"/>
          <w:lang w:val="en-US"/>
        </w:rPr>
        <w:t>H</w:t>
      </w:r>
      <w:r w:rsidR="00B90D12" w:rsidRPr="00B82014">
        <w:rPr>
          <w:b/>
          <w:sz w:val="32"/>
          <w:szCs w:val="32"/>
        </w:rPr>
        <w:t>7-1</w:t>
      </w:r>
    </w:p>
    <w:p w14:paraId="3E7758CD" w14:textId="77777777" w:rsidR="00B90D12" w:rsidRDefault="00B90D12" w:rsidP="00532FC7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F43CB7" wp14:editId="6075E7F6">
            <wp:extent cx="3448050" cy="4562475"/>
            <wp:effectExtent l="0" t="0" r="0" b="9525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4686" r="25439" b="11927"/>
                    <a:stretch/>
                  </pic:blipFill>
                  <pic:spPr bwMode="auto">
                    <a:xfrm>
                      <a:off x="0" y="0"/>
                      <a:ext cx="3476855" cy="46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E114" w14:textId="77777777" w:rsidR="00B82014" w:rsidRDefault="00B82014" w:rsidP="00B90D12">
      <w:pPr>
        <w:spacing w:line="240" w:lineRule="atLeast"/>
        <w:ind w:firstLine="720"/>
        <w:rPr>
          <w:sz w:val="28"/>
          <w:szCs w:val="28"/>
        </w:rPr>
      </w:pPr>
    </w:p>
    <w:p w14:paraId="79FB072B" w14:textId="2141B1C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 w:rsidRPr="00D61C7D">
        <w:rPr>
          <w:sz w:val="28"/>
          <w:szCs w:val="28"/>
        </w:rPr>
        <w:t>Тренажёр</w:t>
      </w:r>
      <w:r>
        <w:rPr>
          <w:sz w:val="28"/>
          <w:szCs w:val="28"/>
        </w:rPr>
        <w:t xml:space="preserve"> представляет собой туловище взрослого человека с головой. Передняя стенка сделана из прозрачного материала, что позволяет наблюдать за процессом выполнения манипуляций. Прозрачная стенка фиксируется четырьмя винтами. Стенку можно снять, тем самым обеспечив доступ к органам грудной и брюшной полости манекена для изучения морфологии.</w:t>
      </w:r>
    </w:p>
    <w:p w14:paraId="2E4EE825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 содержит имитацию пищеварительной и дыхательной систем, включающие в себя полость рта, зубы, язык, нёбо, язычок, надгортанник, гортань, бронхи, трахею, лёгкие, сердце, пищевод, желудок, печень, поджелудочную железу, тонкий и толстый кишечник. Глотка соединена с пищеводом и желудком. Модель имеет световую индикацию.</w:t>
      </w:r>
    </w:p>
    <w:p w14:paraId="242CA018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Данная модель предназначена для обучения студентов медицинских учебных заведений и медицинских работников.</w:t>
      </w:r>
    </w:p>
    <w:p w14:paraId="5F068B96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Тренажёр обеспечивает реалистичное сопротивление при введении при введении трубок.</w:t>
      </w:r>
    </w:p>
    <w:p w14:paraId="1925F5A7" w14:textId="77777777" w:rsidR="00B90D12" w:rsidRDefault="00B90D12" w:rsidP="00B90D12">
      <w:pPr>
        <w:spacing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Функции:</w:t>
      </w:r>
    </w:p>
    <w:p w14:paraId="604DBA51" w14:textId="77777777" w:rsidR="00B90D12" w:rsidRPr="006008D1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Отработка навыка ухода за ротовой полостью</w:t>
      </w:r>
    </w:p>
    <w:p w14:paraId="20F1AD8A" w14:textId="77777777" w:rsidR="00B90D12" w:rsidRPr="006008D1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Отработка навыка отсасывания мокроты</w:t>
      </w:r>
    </w:p>
    <w:p w14:paraId="729B4120" w14:textId="77777777" w:rsidR="00B90D12" w:rsidRPr="006008D1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Кислородные ингаляции</w:t>
      </w:r>
    </w:p>
    <w:p w14:paraId="491E5918" w14:textId="77777777" w:rsidR="00B90D12" w:rsidRPr="006008D1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Установка желудочного зонда</w:t>
      </w:r>
    </w:p>
    <w:p w14:paraId="2C4CB9EC" w14:textId="77777777" w:rsidR="00B90D12" w:rsidRPr="007A5C45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Отработка навыка промывания желудка</w:t>
      </w:r>
    </w:p>
    <w:p w14:paraId="16856229" w14:textId="77777777" w:rsidR="00B90D12" w:rsidRPr="007A5C45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Отработка навыка кормления через назогастральный зонд</w:t>
      </w:r>
    </w:p>
    <w:p w14:paraId="1613870E" w14:textId="77777777" w:rsidR="00B90D12" w:rsidRPr="0091154E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Дренаж желчного пузыря в двенадцатиперстную кишку</w:t>
      </w:r>
    </w:p>
    <w:p w14:paraId="0630D47E" w14:textId="77777777" w:rsidR="00B90D12" w:rsidRPr="0091154E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Визуальный контроль за проводимыми процедурами</w:t>
      </w:r>
    </w:p>
    <w:p w14:paraId="1A54A64A" w14:textId="77777777" w:rsidR="00B90D12" w:rsidRPr="0091154E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Уход за трахеостомой</w:t>
      </w:r>
    </w:p>
    <w:p w14:paraId="3C7C276B" w14:textId="2650BE62" w:rsidR="00B90D12" w:rsidRPr="0091154E" w:rsidRDefault="00AC1819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0D12">
        <w:rPr>
          <w:sz w:val="28"/>
          <w:szCs w:val="28"/>
        </w:rPr>
        <w:t>Отработка навыков забора материала для лабораторных исследований</w:t>
      </w:r>
    </w:p>
    <w:p w14:paraId="0201191A" w14:textId="77777777" w:rsidR="00B90D12" w:rsidRPr="0091154E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Можно рассмотреть и изучать полость рта, а также расположение и форму внутренних органов: язычка, бронхов, лёгких, желудка, двенадцатиперстная кишка, желчного пузыря и протока, печеночного протока и общего желчного протока</w:t>
      </w:r>
    </w:p>
    <w:p w14:paraId="7F2CBD21" w14:textId="02A46C4E" w:rsidR="00B90D12" w:rsidRDefault="00B90D12" w:rsidP="00B90D12">
      <w:pPr>
        <w:pStyle w:val="a3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Световые индикаторы указывают на расположение желчного пузыря, пузырного протока, печёночного протока и общего желчного протока. Индикаторы работают от четырёх батареек типа АА.</w:t>
      </w:r>
    </w:p>
    <w:p w14:paraId="78DB9060" w14:textId="77777777" w:rsidR="00AC1819" w:rsidRPr="001F1046" w:rsidRDefault="00AC1819" w:rsidP="00AC1819">
      <w:pPr>
        <w:pStyle w:val="a3"/>
        <w:spacing w:line="240" w:lineRule="atLeast"/>
        <w:rPr>
          <w:sz w:val="28"/>
          <w:szCs w:val="28"/>
        </w:rPr>
      </w:pPr>
    </w:p>
    <w:p w14:paraId="6EC878C9" w14:textId="1BCEA910" w:rsidR="00AC1819" w:rsidRDefault="00B90D12" w:rsidP="00B90D12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Эксплуатация:</w:t>
      </w:r>
    </w:p>
    <w:p w14:paraId="7D3A65FA" w14:textId="77777777" w:rsidR="00B90D12" w:rsidRPr="001F1046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Промывание желудочного можно выполнять в положении сидя, лёжа и др.</w:t>
      </w:r>
    </w:p>
    <w:p w14:paraId="446712BE" w14:textId="629F465F" w:rsidR="00B90D12" w:rsidRPr="0043242C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Обязательно используйте смазку перед введением зондов</w:t>
      </w:r>
      <w:r w:rsidR="00AC1819">
        <w:rPr>
          <w:sz w:val="28"/>
          <w:szCs w:val="28"/>
        </w:rPr>
        <w:t>.</w:t>
      </w:r>
    </w:p>
    <w:p w14:paraId="4146E4A8" w14:textId="135BA58C" w:rsidR="00B90D12" w:rsidRPr="0043242C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Вводите трубку на 45-50 см через рот и нос</w:t>
      </w:r>
      <w:r w:rsidR="00AC1819">
        <w:rPr>
          <w:sz w:val="28"/>
          <w:szCs w:val="28"/>
        </w:rPr>
        <w:t>.</w:t>
      </w:r>
    </w:p>
    <w:p w14:paraId="57BECE82" w14:textId="3DEAA914" w:rsidR="00B90D12" w:rsidRPr="0043242C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Можно сымитировать желудочный сок, путём заполнения желудка жидкостью 300-500 мл при каждом промывании</w:t>
      </w:r>
      <w:r w:rsidR="00AC1819">
        <w:rPr>
          <w:sz w:val="28"/>
          <w:szCs w:val="28"/>
        </w:rPr>
        <w:t>.</w:t>
      </w:r>
    </w:p>
    <w:p w14:paraId="4E052406" w14:textId="6E652719" w:rsidR="00B90D12" w:rsidRPr="0043242C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Отверстие с трубкой для слива жидкости (содержимого желудка) расположено на задней части манекена</w:t>
      </w:r>
      <w:r w:rsidR="00AC1819">
        <w:rPr>
          <w:sz w:val="28"/>
          <w:szCs w:val="28"/>
        </w:rPr>
        <w:t>.</w:t>
      </w:r>
    </w:p>
    <w:p w14:paraId="3643C901" w14:textId="3999EB2F" w:rsidR="00B90D12" w:rsidRPr="00015056" w:rsidRDefault="00B90D12" w:rsidP="00B90D12">
      <w:pPr>
        <w:pStyle w:val="a3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После практики промывания желудка необходимо слить остатки жидкости из манекена-тренажёра</w:t>
      </w:r>
      <w:r w:rsidR="00AC1819">
        <w:rPr>
          <w:sz w:val="28"/>
          <w:szCs w:val="28"/>
        </w:rPr>
        <w:t>.</w:t>
      </w:r>
    </w:p>
    <w:p w14:paraId="7AE9E7DE" w14:textId="77777777" w:rsidR="00B90D12" w:rsidRDefault="00B90D12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4C6BE9C" w14:textId="32FEA3DC" w:rsidR="00B90D12" w:rsidRPr="00AC1819" w:rsidRDefault="00423588" w:rsidP="00B90D12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8. </w:t>
      </w:r>
      <w:r w:rsidR="00021344" w:rsidRPr="00AC1819">
        <w:rPr>
          <w:b/>
          <w:sz w:val="32"/>
          <w:szCs w:val="32"/>
        </w:rPr>
        <w:t>Тренажёр</w:t>
      </w:r>
      <w:r w:rsidR="00B90D12" w:rsidRPr="00AC1819">
        <w:rPr>
          <w:b/>
          <w:sz w:val="32"/>
          <w:szCs w:val="32"/>
        </w:rPr>
        <w:t xml:space="preserve"> для отработки навыков ухода за пролежнями, модель SB14941</w:t>
      </w:r>
    </w:p>
    <w:p w14:paraId="29E329F7" w14:textId="77777777" w:rsidR="00B90D12" w:rsidRDefault="00B90D12" w:rsidP="00532FC7">
      <w:pPr>
        <w:spacing w:after="160" w:line="259" w:lineRule="auto"/>
        <w:jc w:val="left"/>
        <w:rPr>
          <w:b/>
          <w:bCs/>
          <w:sz w:val="28"/>
          <w:szCs w:val="28"/>
        </w:rPr>
      </w:pPr>
      <w:r w:rsidRPr="000C44EE">
        <w:rPr>
          <w:b/>
          <w:noProof/>
          <w:sz w:val="28"/>
          <w:szCs w:val="28"/>
        </w:rPr>
        <w:drawing>
          <wp:inline distT="0" distB="0" distL="0" distR="0" wp14:anchorId="67EA6360" wp14:editId="25F350F0">
            <wp:extent cx="3181350" cy="2295525"/>
            <wp:effectExtent l="0" t="0" r="0" b="9525"/>
            <wp:docPr id="23" name="Рисунок 23" descr="Ostomy care anatomical model SB14941 Simul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stomy care anatomical model SB14941 Simula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" b="2208"/>
                    <a:stretch/>
                  </pic:blipFill>
                  <pic:spPr bwMode="auto">
                    <a:xfrm>
                      <a:off x="0" y="0"/>
                      <a:ext cx="3183666" cy="22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DA341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 w:rsidRPr="0043242C">
        <w:rPr>
          <w:sz w:val="28"/>
          <w:szCs w:val="28"/>
        </w:rPr>
        <w:t>Модель ягодицы человека с пролежневыми язвами</w:t>
      </w:r>
      <w:r>
        <w:rPr>
          <w:sz w:val="28"/>
          <w:szCs w:val="28"/>
        </w:rPr>
        <w:t xml:space="preserve"> Ⅰ, Ⅱ, Ⅲ и Ⅳ стадии позволяет практиковаться в промывании и перевязке пролежней, а также наглядно демонстрировать типы (по расположению) и стадии (по уровню поражения) пролежней.</w:t>
      </w:r>
    </w:p>
    <w:p w14:paraId="0DFCA2C6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Модель выполнена из синтетической ткани, тактильно имитирующей кожу человека. При перевязке язв можно использовать воду, но непродолжительное время. Антисептические средства допускаются к применению, но такие как йод могут окрасить поверхность и оставить несмываемые пятна. После каждого использования спиртсодержащих средств для сохранности материала модели необходимо пользоваться тальком.</w:t>
      </w:r>
    </w:p>
    <w:p w14:paraId="2FFD3536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Для удаления загрязнений используйте мягкую ткань, смоченную тёплой водой или слабым мыльным раствором. Не следует замачивать модель в воде.</w:t>
      </w:r>
    </w:p>
    <w:p w14:paraId="1FEF23B3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Не используйте острые предметы, чтобы не повредить поверхность модели.</w:t>
      </w:r>
    </w:p>
    <w:p w14:paraId="34393DA7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Храните модель в футляре. Перед хранением очистите и тщательно высушите.</w:t>
      </w:r>
    </w:p>
    <w:p w14:paraId="12FF0F48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Виды пролежневых язв:</w:t>
      </w:r>
    </w:p>
    <w:p w14:paraId="5DF9E7F0" w14:textId="77777777" w:rsidR="00B90D12" w:rsidRDefault="00B90D12" w:rsidP="00B90D12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седалищная – расположена на нижней части ягодиц; проявляется при параличе нижних конечностей;</w:t>
      </w:r>
    </w:p>
    <w:p w14:paraId="5743D786" w14:textId="77777777" w:rsidR="00B90D12" w:rsidRDefault="00B90D12" w:rsidP="00B90D12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крестцовая – расположена выше копчика; проявляется при продолжительном постельном режиме;</w:t>
      </w:r>
    </w:p>
    <w:p w14:paraId="60B01AC0" w14:textId="77777777" w:rsidR="00B90D12" w:rsidRDefault="00B90D12" w:rsidP="00B90D12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на вертелах бёдер – расположена на правом большом вертеле бёдра; встречается крайне редко.</w:t>
      </w:r>
    </w:p>
    <w:p w14:paraId="5EFF273E" w14:textId="77777777" w:rsidR="00B90D12" w:rsidRDefault="00B90D12" w:rsidP="00B90D12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Стадии развития язв:</w:t>
      </w:r>
    </w:p>
    <w:p w14:paraId="7D915A26" w14:textId="77777777" w:rsidR="00B90D12" w:rsidRPr="006D5D7B" w:rsidRDefault="00B90D12" w:rsidP="00B90D12">
      <w:pPr>
        <w:pStyle w:val="a3"/>
        <w:numPr>
          <w:ilvl w:val="0"/>
          <w:numId w:val="1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покраснение на коже;</w:t>
      </w:r>
    </w:p>
    <w:p w14:paraId="4C3C61D5" w14:textId="77777777" w:rsidR="00B90D12" w:rsidRPr="00AD0DEF" w:rsidRDefault="00B90D12" w:rsidP="00B90D12">
      <w:pPr>
        <w:pStyle w:val="a3"/>
        <w:numPr>
          <w:ilvl w:val="0"/>
          <w:numId w:val="1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коже образуются волдыри и открытые раны, окружающая поверхность красная;</w:t>
      </w:r>
    </w:p>
    <w:p w14:paraId="4382164C" w14:textId="77777777" w:rsidR="00B90D12" w:rsidRPr="00AD0DEF" w:rsidRDefault="00B90D12" w:rsidP="00B90D12">
      <w:pPr>
        <w:pStyle w:val="a3"/>
        <w:numPr>
          <w:ilvl w:val="0"/>
          <w:numId w:val="1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раны выглядят, как воронки; повреждены подкожные слои;</w:t>
      </w:r>
    </w:p>
    <w:p w14:paraId="709E4D5B" w14:textId="77777777" w:rsidR="00B90D12" w:rsidRPr="00015056" w:rsidRDefault="00B90D12" w:rsidP="00B90D12">
      <w:pPr>
        <w:pStyle w:val="a3"/>
        <w:numPr>
          <w:ilvl w:val="0"/>
          <w:numId w:val="1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большие глубокие раны; повреждены мышцы, кости открыты.</w:t>
      </w:r>
    </w:p>
    <w:p w14:paraId="040A7D8B" w14:textId="77777777" w:rsidR="00B90D12" w:rsidRPr="00015056" w:rsidRDefault="00B90D12" w:rsidP="00B90D12">
      <w:pPr>
        <w:spacing w:after="160" w:line="259" w:lineRule="auto"/>
        <w:rPr>
          <w:sz w:val="28"/>
          <w:szCs w:val="28"/>
          <w:lang w:val="ru-BY" w:eastAsia="en-US"/>
        </w:rPr>
      </w:pPr>
      <w:r>
        <w:rPr>
          <w:sz w:val="28"/>
          <w:szCs w:val="28"/>
        </w:rPr>
        <w:br w:type="page"/>
      </w:r>
    </w:p>
    <w:p w14:paraId="03A745A3" w14:textId="703A781F" w:rsidR="00B90D12" w:rsidRPr="00AC1819" w:rsidRDefault="00423588" w:rsidP="00B90D12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9. </w:t>
      </w:r>
      <w:r w:rsidR="00021344" w:rsidRPr="00AC1819">
        <w:rPr>
          <w:b/>
          <w:sz w:val="32"/>
          <w:szCs w:val="32"/>
        </w:rPr>
        <w:t>Тренажёр</w:t>
      </w:r>
      <w:r w:rsidR="00B90D12" w:rsidRPr="00AC1819">
        <w:rPr>
          <w:b/>
          <w:sz w:val="32"/>
          <w:szCs w:val="32"/>
        </w:rPr>
        <w:t xml:space="preserve"> для отработки внутримышечных инъекций в ягодицу </w:t>
      </w:r>
      <w:r w:rsidR="00B90D12" w:rsidRPr="003C3BFC">
        <w:rPr>
          <w:b/>
        </w:rPr>
        <w:t>(прозрачная модель с моделью анатомического строения)</w:t>
      </w:r>
    </w:p>
    <w:p w14:paraId="73D75F9B" w14:textId="77777777" w:rsidR="00B90D12" w:rsidRDefault="00B90D12" w:rsidP="00B90D12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1B5256" wp14:editId="43329F95">
            <wp:extent cx="3562184" cy="4457401"/>
            <wp:effectExtent l="0" t="0" r="635" b="635"/>
            <wp:docPr id="2" name="Рисунок 2" descr="https://zarnitza.ru/upload/iblock/430/430c0aac22aeb1a8bdda5db9daed1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430/430c0aac22aeb1a8bdda5db9daed15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1" r="19943"/>
                    <a:stretch/>
                  </pic:blipFill>
                  <pic:spPr bwMode="auto">
                    <a:xfrm>
                      <a:off x="0" y="0"/>
                      <a:ext cx="356289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00305" w14:textId="4EF05EE7" w:rsidR="00B90D12" w:rsidRDefault="00021344" w:rsidP="003C3B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B90D12" w:rsidRPr="00BD5D55">
        <w:rPr>
          <w:sz w:val="28"/>
          <w:szCs w:val="28"/>
        </w:rPr>
        <w:t xml:space="preserve"> позволяет отрабатывать навыки внутримышечных инъекций с реалистичным ощущением провала иглы при проведении процедуры и введения лекарственных средств.</w:t>
      </w:r>
    </w:p>
    <w:p w14:paraId="3F55E693" w14:textId="4A615116" w:rsidR="00AC1819" w:rsidRPr="003C3BFC" w:rsidRDefault="00021344" w:rsidP="003C3B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B90D12" w:rsidRPr="00BD5D55">
        <w:rPr>
          <w:sz w:val="28"/>
          <w:szCs w:val="28"/>
        </w:rPr>
        <w:t xml:space="preserve"> представляет собой модель ягодиц взрослого человека. Правая сторона </w:t>
      </w:r>
      <w:r>
        <w:rPr>
          <w:sz w:val="28"/>
          <w:szCs w:val="28"/>
        </w:rPr>
        <w:t>Тренажёр</w:t>
      </w:r>
      <w:r w:rsidR="00B90D12" w:rsidRPr="00BD5D55">
        <w:rPr>
          <w:sz w:val="28"/>
          <w:szCs w:val="28"/>
        </w:rPr>
        <w:t xml:space="preserve">а изготовлена из прозрачного материала, что позволяет наглядно изучить внутренние структуры, включая кости, мышцы и нервы. Левая сторона </w:t>
      </w:r>
      <w:r>
        <w:rPr>
          <w:sz w:val="28"/>
          <w:szCs w:val="28"/>
        </w:rPr>
        <w:t>Тренажёр</w:t>
      </w:r>
      <w:r w:rsidR="00B90D12" w:rsidRPr="00BD5D55">
        <w:rPr>
          <w:sz w:val="28"/>
          <w:szCs w:val="28"/>
        </w:rPr>
        <w:t xml:space="preserve">а покрыта сменным материалом с имитацией текстуры кожного покрова человека и имеет анатомически точную фактуру мышц и скелета, что обеспечивает возможность пальпации гребня подвздошной кости, переднюю и нижнюю подвздошные ости и большой вертел, необходимую для правильного выбора места проведения инъекций. </w:t>
      </w:r>
    </w:p>
    <w:p w14:paraId="59EBE948" w14:textId="77777777" w:rsidR="003C3BFC" w:rsidRDefault="003C3BFC" w:rsidP="003C3BFC">
      <w:pPr>
        <w:ind w:firstLine="720"/>
        <w:rPr>
          <w:sz w:val="28"/>
          <w:szCs w:val="28"/>
        </w:rPr>
      </w:pPr>
      <w:r w:rsidRPr="00BD5D55">
        <w:rPr>
          <w:sz w:val="28"/>
          <w:szCs w:val="28"/>
        </w:rPr>
        <w:t>В правой ягодичной области установлена специальная вставка со сменной имитацией кожи, позволяющая производить внутримышечные инъекции. Область верной инъекции ограничена верхним латеральным квадрантом, при попадании иглы в эту область на верную глубину загорается зеленый индикатор. В случае, если инъекция была произведена в неверную область или на глубину, превышающую нормальные значения (3/4 длины иглы), загорается красный индикатор и включается звуковой сигнал.</w:t>
      </w:r>
    </w:p>
    <w:p w14:paraId="0DE147E4" w14:textId="22AD95B8" w:rsidR="00B90D12" w:rsidRDefault="00B90D12" w:rsidP="00B90D12">
      <w:pPr>
        <w:ind w:firstLine="72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E7700C" w14:textId="58186F4B" w:rsidR="00B90D12" w:rsidRDefault="00423588" w:rsidP="00AC1819">
      <w:pPr>
        <w:ind w:firstLine="720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lastRenderedPageBreak/>
        <w:t xml:space="preserve">10. </w:t>
      </w:r>
      <w:r w:rsidR="00021344" w:rsidRPr="00AC1819">
        <w:rPr>
          <w:rFonts w:eastAsiaTheme="minorEastAsia"/>
          <w:b/>
          <w:sz w:val="32"/>
          <w:szCs w:val="32"/>
        </w:rPr>
        <w:t>Тренажёр</w:t>
      </w:r>
      <w:r w:rsidR="00B90D12" w:rsidRPr="00AC1819">
        <w:rPr>
          <w:rFonts w:eastAsiaTheme="minorEastAsia"/>
          <w:b/>
          <w:sz w:val="32"/>
          <w:szCs w:val="32"/>
        </w:rPr>
        <w:t xml:space="preserve"> для отработки внутримышечных инъекций в плечо</w:t>
      </w:r>
    </w:p>
    <w:p w14:paraId="119D8152" w14:textId="77777777" w:rsidR="00AC1819" w:rsidRPr="00AC1819" w:rsidRDefault="00AC1819" w:rsidP="00AC1819">
      <w:pPr>
        <w:ind w:firstLine="720"/>
        <w:jc w:val="center"/>
        <w:rPr>
          <w:rFonts w:eastAsiaTheme="minorEastAsia"/>
          <w:b/>
          <w:sz w:val="32"/>
          <w:szCs w:val="32"/>
        </w:rPr>
      </w:pPr>
    </w:p>
    <w:p w14:paraId="574EE198" w14:textId="77777777" w:rsidR="00B90D12" w:rsidRDefault="00B90D12" w:rsidP="00B90D12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1A35C2" wp14:editId="3A8D4538">
            <wp:extent cx="4579731" cy="4457512"/>
            <wp:effectExtent l="0" t="0" r="0" b="635"/>
            <wp:docPr id="4" name="Рисунок 4" descr="https://zarnitza.ru/upload/iblock/a44/a44b6ffba21e6747d8156d2223cf4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arnitza.ru/upload/iblock/a44/a44b6ffba21e6747d8156d2223cf4b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r="11646"/>
                    <a:stretch/>
                  </pic:blipFill>
                  <pic:spPr bwMode="auto">
                    <a:xfrm>
                      <a:off x="0" y="0"/>
                      <a:ext cx="4580530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03EB3" w14:textId="1270A258" w:rsidR="00B90D12" w:rsidRPr="00517A01" w:rsidRDefault="00021344" w:rsidP="00B90D12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B90D12" w:rsidRPr="00517A01">
        <w:rPr>
          <w:sz w:val="28"/>
          <w:szCs w:val="28"/>
        </w:rPr>
        <w:t xml:space="preserve"> позволяет отрабатывать навыки внутримышечных инъекций с реалистичным ощущением при проведении процедуры и введения лекарственных средств.</w:t>
      </w:r>
    </w:p>
    <w:p w14:paraId="32251B00" w14:textId="795C86DC" w:rsidR="00B90D12" w:rsidRDefault="00021344" w:rsidP="00B90D12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B90D12" w:rsidRPr="00517A01">
        <w:rPr>
          <w:sz w:val="28"/>
          <w:szCs w:val="28"/>
        </w:rPr>
        <w:t xml:space="preserve"> представляет собой модель плеча взрослого человека с возможностью закрепления на руке во время проведения обучения. Модель покрыта сменным материалом, имитирующим текстуру кожи человека, и обладает анатомическим воспроизведением фактуры мышц плеча. </w:t>
      </w:r>
    </w:p>
    <w:p w14:paraId="54898C97" w14:textId="07DE69D5" w:rsidR="00B90D12" w:rsidRDefault="00B90D12" w:rsidP="00B90D12">
      <w:pPr>
        <w:ind w:firstLine="720"/>
        <w:rPr>
          <w:sz w:val="28"/>
          <w:szCs w:val="28"/>
        </w:rPr>
      </w:pPr>
      <w:r w:rsidRPr="00517A01">
        <w:rPr>
          <w:sz w:val="28"/>
          <w:szCs w:val="28"/>
        </w:rPr>
        <w:t>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правильном и неправильном положении и глубине введения иглы</w:t>
      </w:r>
      <w:r w:rsidRPr="00015056">
        <w:rPr>
          <w:sz w:val="28"/>
          <w:szCs w:val="28"/>
        </w:rPr>
        <w:t xml:space="preserve">. </w:t>
      </w:r>
      <w:r w:rsidRPr="00AC1819">
        <w:rPr>
          <w:sz w:val="28"/>
          <w:szCs w:val="28"/>
        </w:rPr>
        <w:t xml:space="preserve">ВНИМАНИЕ! При эксплуатации </w:t>
      </w:r>
      <w:r w:rsidR="00021344" w:rsidRPr="00AC1819">
        <w:rPr>
          <w:sz w:val="28"/>
          <w:szCs w:val="28"/>
        </w:rPr>
        <w:t>Тренажёр</w:t>
      </w:r>
      <w:r w:rsidRPr="00AC1819">
        <w:rPr>
          <w:sz w:val="28"/>
          <w:szCs w:val="28"/>
        </w:rPr>
        <w:t xml:space="preserve">а в качестве имитатора лекарственных средств использовать только воду. </w:t>
      </w:r>
    </w:p>
    <w:p w14:paraId="0CE5A49C" w14:textId="3C727F37" w:rsidR="0059127D" w:rsidRPr="00AC1819" w:rsidRDefault="0059127D" w:rsidP="00423588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4AFCAD" w14:textId="2D5902B8" w:rsidR="00B90D12" w:rsidRPr="00AC1819" w:rsidRDefault="00423588" w:rsidP="00B90D12">
      <w:pPr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11. </w:t>
      </w:r>
      <w:r w:rsidR="00021344" w:rsidRPr="00AC1819">
        <w:rPr>
          <w:b/>
          <w:sz w:val="32"/>
          <w:szCs w:val="32"/>
        </w:rPr>
        <w:t>Тренажёр</w:t>
      </w:r>
      <w:r w:rsidR="00B90D12" w:rsidRPr="00AC1819">
        <w:rPr>
          <w:b/>
          <w:sz w:val="32"/>
          <w:szCs w:val="32"/>
        </w:rPr>
        <w:t xml:space="preserve"> для отработки навыков внутривенных, подкожных и внутрикожных инъекций (рука от плеча до кисти) с клапанами</w:t>
      </w:r>
    </w:p>
    <w:p w14:paraId="69CC43D9" w14:textId="77777777" w:rsidR="00B90D12" w:rsidRPr="00AC1819" w:rsidRDefault="00B90D12" w:rsidP="00B90D12">
      <w:pPr>
        <w:ind w:firstLine="720"/>
        <w:rPr>
          <w:b/>
          <w:sz w:val="32"/>
          <w:szCs w:val="32"/>
        </w:rPr>
      </w:pPr>
    </w:p>
    <w:p w14:paraId="5C53D537" w14:textId="77777777" w:rsidR="00B90D12" w:rsidRDefault="00B90D12" w:rsidP="00B90D12">
      <w:pPr>
        <w:ind w:firstLine="720"/>
        <w:rPr>
          <w:b/>
          <w:sz w:val="28"/>
          <w:szCs w:val="28"/>
        </w:rPr>
      </w:pPr>
      <w:r w:rsidRPr="006D6362">
        <w:rPr>
          <w:b/>
          <w:noProof/>
          <w:sz w:val="28"/>
          <w:szCs w:val="28"/>
        </w:rPr>
        <w:drawing>
          <wp:inline distT="0" distB="0" distL="0" distR="0" wp14:anchorId="7A435175" wp14:editId="0398F5DC">
            <wp:extent cx="4754880" cy="2821609"/>
            <wp:effectExtent l="0" t="0" r="7620" b="0"/>
            <wp:docPr id="8" name="Рисунок 8" descr="C:\Users\Sasha\Documents\NetSpeakerphone\Received Files\Лаборатория по отработке навыков (Юлия Федоровна) каб_ 204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ocuments\NetSpeakerphone\Received Files\Лаборатория по отработке навыков (Юлия Федоровна) каб_ 204\IMG_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22482" r="8284" b="14191"/>
                    <a:stretch/>
                  </pic:blipFill>
                  <pic:spPr bwMode="auto">
                    <a:xfrm>
                      <a:off x="0" y="0"/>
                      <a:ext cx="4756478" cy="28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782B6" w14:textId="77777777" w:rsidR="00B90D12" w:rsidRDefault="00B90D12" w:rsidP="00B90D12">
      <w:pPr>
        <w:ind w:firstLine="720"/>
        <w:rPr>
          <w:sz w:val="28"/>
          <w:szCs w:val="28"/>
        </w:rPr>
      </w:pPr>
    </w:p>
    <w:p w14:paraId="61CE50E3" w14:textId="5A73155C" w:rsidR="00B90D12" w:rsidRPr="003F46FF" w:rsidRDefault="00021344" w:rsidP="00B90D12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B90D12" w:rsidRPr="003F46FF">
        <w:rPr>
          <w:sz w:val="28"/>
          <w:szCs w:val="28"/>
        </w:rPr>
        <w:t xml:space="preserve"> предназначен для отработки навыков внутривенных, подкожных и внутрикожных вмешательств</w:t>
      </w:r>
      <w:r w:rsidR="0059127D">
        <w:rPr>
          <w:sz w:val="28"/>
          <w:szCs w:val="28"/>
        </w:rPr>
        <w:t>.</w:t>
      </w:r>
    </w:p>
    <w:p w14:paraId="6FFB930A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>Модель представляет собой имитацию руки взрослого человека, имеет реалистичную текстуру кожи и обладает максимально точной анатомической структурой. Сменный имитатор кожи и сменный набор трубок легко заменяются.</w:t>
      </w:r>
    </w:p>
    <w:p w14:paraId="2144EC15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 Модель обеспечивает: </w:t>
      </w:r>
    </w:p>
    <w:p w14:paraId="6C21A86F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отработку навыков подкожной инъекции; </w:t>
      </w:r>
    </w:p>
    <w:p w14:paraId="62479D1D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отработку навыков внутривенных инъекций и взятия крови из вены; </w:t>
      </w:r>
    </w:p>
    <w:p w14:paraId="706345DD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отработку навыков выполнения внутрикожной инъекции с появлением характерной папулы; </w:t>
      </w:r>
    </w:p>
    <w:p w14:paraId="2B7C1171" w14:textId="6565143E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отработку навыков постановки периферического венозного катетера; </w:t>
      </w:r>
    </w:p>
    <w:p w14:paraId="51B5F417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возможность поворота руки с механической фиксацией на подставке; </w:t>
      </w:r>
    </w:p>
    <w:p w14:paraId="4C62009A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ощущение пульсации артерии и реального давления крови; </w:t>
      </w:r>
    </w:p>
    <w:p w14:paraId="66BE0383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ощущение попадания иглы в вену; </w:t>
      </w:r>
    </w:p>
    <w:p w14:paraId="2299A430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>• обратный ток крови при правильном введении иглы.</w:t>
      </w:r>
    </w:p>
    <w:p w14:paraId="5EC5C354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выполнение внутрикожной инъекции; </w:t>
      </w:r>
    </w:p>
    <w:p w14:paraId="63E347F4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выполнение подкожной инъекции; </w:t>
      </w:r>
    </w:p>
    <w:p w14:paraId="214C3EB3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взятие крови из вены для биохимического исследования вакуумной системой Vacutainer; </w:t>
      </w:r>
    </w:p>
    <w:p w14:paraId="050E1174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внутривенное введение лекарственного средства с использованием шприца; </w:t>
      </w:r>
    </w:p>
    <w:p w14:paraId="07C03A01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постановка периферического венозного катетера; </w:t>
      </w:r>
    </w:p>
    <w:p w14:paraId="747DE7F1" w14:textId="77777777" w:rsidR="00B90D12" w:rsidRDefault="00B90D12" w:rsidP="00B90D12">
      <w:pPr>
        <w:ind w:firstLine="720"/>
        <w:rPr>
          <w:sz w:val="28"/>
          <w:szCs w:val="28"/>
        </w:rPr>
      </w:pPr>
      <w:r w:rsidRPr="003F46FF">
        <w:rPr>
          <w:sz w:val="28"/>
          <w:szCs w:val="28"/>
        </w:rPr>
        <w:t xml:space="preserve">• подключение системы инфузионной к периферическому венозному катетеру. </w:t>
      </w:r>
    </w:p>
    <w:p w14:paraId="20C841CB" w14:textId="7CB71D66" w:rsidR="00021344" w:rsidRPr="00AC1819" w:rsidRDefault="00423588" w:rsidP="00AC1819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12. </w:t>
      </w:r>
      <w:r w:rsidR="00021344" w:rsidRPr="00AC1819">
        <w:rPr>
          <w:b/>
          <w:sz w:val="32"/>
          <w:szCs w:val="32"/>
        </w:rPr>
        <w:t>Тренажёр-накладка для отработки навыков инъекций инсулина</w:t>
      </w:r>
    </w:p>
    <w:p w14:paraId="3D90DD1E" w14:textId="77777777" w:rsidR="00021344" w:rsidRDefault="00021344" w:rsidP="00021344">
      <w:pPr>
        <w:ind w:firstLine="720"/>
        <w:rPr>
          <w:b/>
          <w:sz w:val="28"/>
          <w:szCs w:val="28"/>
        </w:rPr>
      </w:pPr>
    </w:p>
    <w:p w14:paraId="797F8F9A" w14:textId="77777777" w:rsidR="00021344" w:rsidRDefault="00021344" w:rsidP="0002134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163DB2" wp14:editId="06499E33">
            <wp:extent cx="5938673" cy="2019107"/>
            <wp:effectExtent l="0" t="0" r="5080" b="635"/>
            <wp:docPr id="9" name="Рисунок 9" descr="https://zarnitza.ru/upload/iblock/4a2/4a20e9fa9a1d71f116a01586a3fcb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rnitza.ru/upload/iblock/4a2/4a20e9fa9a1d71f116a01586a3fcbd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7" b="27580"/>
                    <a:stretch/>
                  </pic:blipFill>
                  <pic:spPr bwMode="auto">
                    <a:xfrm>
                      <a:off x="0" y="0"/>
                      <a:ext cx="5940425" cy="20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00A1" w14:textId="77777777" w:rsidR="00021344" w:rsidRDefault="00021344" w:rsidP="00021344">
      <w:pPr>
        <w:ind w:firstLine="720"/>
        <w:rPr>
          <w:sz w:val="28"/>
          <w:szCs w:val="28"/>
        </w:rPr>
      </w:pPr>
    </w:p>
    <w:p w14:paraId="77D4E021" w14:textId="77777777" w:rsidR="00AC1819" w:rsidRDefault="00021344" w:rsidP="00021344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Pr="0093529B">
        <w:rPr>
          <w:sz w:val="28"/>
          <w:szCs w:val="28"/>
        </w:rPr>
        <w:t xml:space="preserve"> предназначен для повышения эффективности подготовки студентов, ординаторов и практикующих врачей при прохождении сертификации и аккредитации, также может служить пособием для обучения пациентов, страдающих сахарным диабетом, в целях отработки техники и последовательности инъекции инсулина. </w:t>
      </w:r>
      <w:r>
        <w:rPr>
          <w:sz w:val="28"/>
          <w:szCs w:val="28"/>
        </w:rPr>
        <w:t>Тренажёр</w:t>
      </w:r>
      <w:r w:rsidRPr="0093529B">
        <w:rPr>
          <w:sz w:val="28"/>
          <w:szCs w:val="28"/>
        </w:rPr>
        <w:t xml:space="preserve"> представляет собой накладку, выполненную из материала, визуально и пальпаторно имитирующего кожу и подкожную жировую ткань человека. Прочное основание накладки предотвращает проникновение иглы за ее пределы и делает эксплуатацию </w:t>
      </w:r>
      <w:r>
        <w:rPr>
          <w:sz w:val="28"/>
          <w:szCs w:val="28"/>
        </w:rPr>
        <w:t>Тренажёр</w:t>
      </w:r>
      <w:r w:rsidRPr="0093529B">
        <w:rPr>
          <w:sz w:val="28"/>
          <w:szCs w:val="28"/>
        </w:rPr>
        <w:t xml:space="preserve">а безопасной. </w:t>
      </w:r>
    </w:p>
    <w:p w14:paraId="78AA3B38" w14:textId="01C82F8D" w:rsidR="00021344" w:rsidRDefault="00021344" w:rsidP="00021344">
      <w:pPr>
        <w:ind w:firstLine="720"/>
        <w:rPr>
          <w:sz w:val="28"/>
          <w:szCs w:val="28"/>
        </w:rPr>
      </w:pPr>
      <w:r w:rsidRPr="0093529B">
        <w:rPr>
          <w:sz w:val="28"/>
          <w:szCs w:val="28"/>
        </w:rPr>
        <w:t>Накладка служит для отработки навыков внутримышечных и подкожных инъекций, крепится на бедро, живот, руку с помощью ремня с застежкой. Подходит для обучения проведению самостоятельных инъекций.</w:t>
      </w:r>
    </w:p>
    <w:p w14:paraId="35AECDB4" w14:textId="77777777" w:rsidR="00021344" w:rsidRPr="009F6C3E" w:rsidRDefault="00021344" w:rsidP="0002134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D32302" w14:textId="2732F974" w:rsidR="00021344" w:rsidRPr="00AC1819" w:rsidRDefault="00423588" w:rsidP="00AC1819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13. </w:t>
      </w:r>
      <w:r w:rsidR="00021344" w:rsidRPr="00AC1819">
        <w:rPr>
          <w:b/>
          <w:sz w:val="32"/>
          <w:szCs w:val="32"/>
        </w:rPr>
        <w:t>Тренажёр для отработки навыков внутрикожных, подкожных инъекций</w:t>
      </w:r>
    </w:p>
    <w:p w14:paraId="54F2C956" w14:textId="77777777" w:rsidR="00021344" w:rsidRDefault="00021344" w:rsidP="00021344">
      <w:pPr>
        <w:ind w:firstLine="720"/>
        <w:rPr>
          <w:b/>
          <w:sz w:val="28"/>
          <w:szCs w:val="28"/>
        </w:rPr>
      </w:pPr>
    </w:p>
    <w:p w14:paraId="0122B845" w14:textId="77777777" w:rsidR="00021344" w:rsidRDefault="00021344" w:rsidP="00021344">
      <w:pPr>
        <w:ind w:firstLine="720"/>
        <w:rPr>
          <w:b/>
          <w:sz w:val="28"/>
          <w:szCs w:val="28"/>
        </w:rPr>
      </w:pPr>
      <w:r w:rsidRPr="006F1D6F">
        <w:rPr>
          <w:b/>
          <w:noProof/>
          <w:sz w:val="28"/>
          <w:szCs w:val="28"/>
        </w:rPr>
        <w:drawing>
          <wp:inline distT="0" distB="0" distL="0" distR="0" wp14:anchorId="55745F40" wp14:editId="6C770565">
            <wp:extent cx="5413071" cy="2095500"/>
            <wp:effectExtent l="0" t="0" r="0" b="0"/>
            <wp:docPr id="10" name="Рисунок 10" descr="C:\Users\Sasha\Documents\NetSpeakerphone\Received Files\Лаборатория по отработке навыков (Юлия Федоровна) каб_ 204\IMG_5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sha\Documents\NetSpeakerphone\Received Files\Лаборатория по отработке навыков (Юлия Федоровна) каб_ 204\IMG_58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37478" r="3471" b="26500"/>
                    <a:stretch/>
                  </pic:blipFill>
                  <pic:spPr bwMode="auto">
                    <a:xfrm>
                      <a:off x="0" y="0"/>
                      <a:ext cx="5417738" cy="20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3E23E" w14:textId="77777777" w:rsidR="00021344" w:rsidRDefault="00021344" w:rsidP="00021344">
      <w:pPr>
        <w:ind w:firstLine="720"/>
        <w:rPr>
          <w:sz w:val="28"/>
          <w:szCs w:val="28"/>
        </w:rPr>
      </w:pPr>
    </w:p>
    <w:p w14:paraId="2C0B40B0" w14:textId="71C67DA4" w:rsidR="00021344" w:rsidRDefault="00021344" w:rsidP="00021344">
      <w:pPr>
        <w:ind w:firstLine="720"/>
        <w:rPr>
          <w:sz w:val="28"/>
          <w:szCs w:val="28"/>
        </w:rPr>
      </w:pPr>
    </w:p>
    <w:p w14:paraId="46BD6EF3" w14:textId="36597B58" w:rsidR="00021344" w:rsidRDefault="00021344" w:rsidP="00021344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Pr="00C77DFD">
        <w:rPr>
          <w:sz w:val="28"/>
          <w:szCs w:val="28"/>
        </w:rPr>
        <w:t xml:space="preserve"> предназначен для отработки навыков внутрикожных, подкожных инъекций предназначен для отработки навыков внутрикожных и подкожных вмешательств. </w:t>
      </w:r>
    </w:p>
    <w:p w14:paraId="6C563BA6" w14:textId="77777777" w:rsidR="00021344" w:rsidRDefault="00021344" w:rsidP="00021344">
      <w:pPr>
        <w:ind w:firstLine="720"/>
        <w:rPr>
          <w:sz w:val="28"/>
          <w:szCs w:val="28"/>
        </w:rPr>
      </w:pPr>
      <w:r w:rsidRPr="00C77DFD">
        <w:rPr>
          <w:sz w:val="28"/>
          <w:szCs w:val="28"/>
        </w:rPr>
        <w:t>Модель руки представляет собой имитацию руки взрослого человека со сменными вставками для внутрикожной и подкожной инъекции, имеет реалистичную текстуру кожи, а также обладает максимально точной анатомической структурой. Сменные вставки легко заменяются. Модель обеспечивает: отработку навыков подкожной инъекции; отработку навыков выполнения внутрикожной инъекции с появлением характерной папулы.</w:t>
      </w:r>
    </w:p>
    <w:p w14:paraId="433B4FE2" w14:textId="77777777" w:rsidR="00021344" w:rsidRDefault="00021344" w:rsidP="0002134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31A046" w14:textId="2DF11F1F" w:rsidR="00021344" w:rsidRPr="0059127D" w:rsidRDefault="00423588" w:rsidP="00AC1819">
      <w:pPr>
        <w:ind w:firstLine="720"/>
        <w:jc w:val="center"/>
        <w:rPr>
          <w:b/>
        </w:rPr>
      </w:pPr>
      <w:r>
        <w:rPr>
          <w:b/>
          <w:sz w:val="32"/>
          <w:szCs w:val="32"/>
        </w:rPr>
        <w:lastRenderedPageBreak/>
        <w:t xml:space="preserve">14. </w:t>
      </w:r>
      <w:r w:rsidR="00021344" w:rsidRPr="00AC1819">
        <w:rPr>
          <w:b/>
          <w:sz w:val="32"/>
          <w:szCs w:val="32"/>
        </w:rPr>
        <w:t xml:space="preserve">Тренажёр для отработки техники внутривенных процедур </w:t>
      </w:r>
      <w:r w:rsidR="00021344" w:rsidRPr="0059127D">
        <w:rPr>
          <w:b/>
        </w:rPr>
        <w:t>(фантом с различной степенью венозной доступности)</w:t>
      </w:r>
    </w:p>
    <w:p w14:paraId="74DE8AAC" w14:textId="77777777" w:rsidR="00021344" w:rsidRDefault="00021344" w:rsidP="00021344">
      <w:pPr>
        <w:ind w:firstLine="720"/>
        <w:rPr>
          <w:b/>
          <w:sz w:val="28"/>
          <w:szCs w:val="28"/>
        </w:rPr>
      </w:pPr>
    </w:p>
    <w:p w14:paraId="187AE265" w14:textId="77777777" w:rsidR="00021344" w:rsidRDefault="00021344" w:rsidP="00021344">
      <w:pPr>
        <w:ind w:firstLine="720"/>
        <w:rPr>
          <w:b/>
          <w:sz w:val="28"/>
          <w:szCs w:val="28"/>
        </w:rPr>
      </w:pPr>
      <w:r w:rsidRPr="006F1D6F">
        <w:rPr>
          <w:b/>
          <w:noProof/>
          <w:sz w:val="28"/>
          <w:szCs w:val="28"/>
        </w:rPr>
        <w:drawing>
          <wp:inline distT="0" distB="0" distL="0" distR="0" wp14:anchorId="29C31BF6" wp14:editId="3D146F47">
            <wp:extent cx="5112688" cy="2742565"/>
            <wp:effectExtent l="0" t="0" r="0" b="635"/>
            <wp:docPr id="13" name="Рисунок 13" descr="C:\Users\Sasha\Documents\NetSpeakerphone\Received Files\Лаборатория по отработке навыков (Юлия Федоровна) каб_ 204\IMG_5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sha\Documents\NetSpeakerphone\Received Files\Лаборатория по отработке навыков (Юлия Федоровна) каб_ 204\IMG_58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22124" r="6019" b="16332"/>
                    <a:stretch/>
                  </pic:blipFill>
                  <pic:spPr bwMode="auto">
                    <a:xfrm>
                      <a:off x="0" y="0"/>
                      <a:ext cx="5113665" cy="27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048C" w14:textId="77777777" w:rsidR="00021344" w:rsidRDefault="00021344" w:rsidP="00021344">
      <w:pPr>
        <w:ind w:firstLine="720"/>
        <w:rPr>
          <w:sz w:val="28"/>
          <w:szCs w:val="28"/>
        </w:rPr>
      </w:pPr>
    </w:p>
    <w:p w14:paraId="2857501E" w14:textId="66CEE4BA" w:rsidR="00021344" w:rsidRDefault="00021344" w:rsidP="00021344">
      <w:pPr>
        <w:ind w:firstLine="720"/>
        <w:rPr>
          <w:sz w:val="28"/>
          <w:szCs w:val="28"/>
        </w:rPr>
      </w:pPr>
    </w:p>
    <w:p w14:paraId="38A95FE6" w14:textId="77777777" w:rsidR="00021344" w:rsidRDefault="00021344" w:rsidP="00021344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Pr="003E292B">
        <w:rPr>
          <w:sz w:val="28"/>
          <w:szCs w:val="28"/>
        </w:rPr>
        <w:t xml:space="preserve"> позволяет отрабатывать навыки внутривенных вмешательств. </w:t>
      </w:r>
    </w:p>
    <w:p w14:paraId="66B9832B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внутривенная инъекция; </w:t>
      </w:r>
    </w:p>
    <w:p w14:paraId="75E9F75D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забор крови. </w:t>
      </w:r>
    </w:p>
    <w:p w14:paraId="096FE119" w14:textId="6996A3EE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Модель представляет собой имитацию руки взрослого человека с развитой сосудистой сетью руки и кисти. Вены расположены на различной глубине и имеют разный диаметр. Имитация кожи модели выполнена из реалистичных материалов. </w:t>
      </w:r>
    </w:p>
    <w:p w14:paraId="241B2059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Фантом руки с различной глубиной залегания вен: </w:t>
      </w:r>
    </w:p>
    <w:p w14:paraId="3FB4CCE0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видимое расположение; </w:t>
      </w:r>
    </w:p>
    <w:p w14:paraId="16247F59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поверхностное расположение; </w:t>
      </w:r>
    </w:p>
    <w:p w14:paraId="1136483C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неглубокое расположение; </w:t>
      </w:r>
    </w:p>
    <w:p w14:paraId="6A7DE389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расположение средней глубины; </w:t>
      </w:r>
    </w:p>
    <w:p w14:paraId="7A8EF261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• глубокое расположение. </w:t>
      </w:r>
    </w:p>
    <w:p w14:paraId="58F57DDB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Возможность венепункции на локтевой ямке, вдоль предплечья, на тыльной стороне ладони. </w:t>
      </w:r>
    </w:p>
    <w:p w14:paraId="5CEA15E5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Ощущение попадания иглы в вену. </w:t>
      </w:r>
    </w:p>
    <w:p w14:paraId="1B56DC24" w14:textId="77777777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 xml:space="preserve">Моделирование спавшихся вен. </w:t>
      </w:r>
    </w:p>
    <w:p w14:paraId="6E4824C5" w14:textId="137B1DF6" w:rsidR="00021344" w:rsidRDefault="00021344" w:rsidP="00021344">
      <w:pPr>
        <w:ind w:firstLine="720"/>
        <w:rPr>
          <w:sz w:val="28"/>
          <w:szCs w:val="28"/>
        </w:rPr>
      </w:pPr>
      <w:r w:rsidRPr="003E292B">
        <w:rPr>
          <w:sz w:val="28"/>
          <w:szCs w:val="28"/>
        </w:rPr>
        <w:t>Контроль проведения процедуры осуществляется вытекание</w:t>
      </w:r>
      <w:r>
        <w:rPr>
          <w:sz w:val="28"/>
          <w:szCs w:val="28"/>
        </w:rPr>
        <w:t>м</w:t>
      </w:r>
      <w:r w:rsidRPr="003E292B">
        <w:rPr>
          <w:sz w:val="28"/>
          <w:szCs w:val="28"/>
        </w:rPr>
        <w:t xml:space="preserve"> жидкости, имитирующей кровь. Материал фантома руки визуально и пальпаторно напоминает кожу человека</w:t>
      </w:r>
      <w:r>
        <w:rPr>
          <w:sz w:val="28"/>
          <w:szCs w:val="28"/>
        </w:rPr>
        <w:t>.</w:t>
      </w:r>
    </w:p>
    <w:p w14:paraId="64B15D9C" w14:textId="0361229C" w:rsidR="0059127D" w:rsidRDefault="0059127D" w:rsidP="0059127D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91E316" w14:textId="7782041E" w:rsidR="00AC1819" w:rsidRPr="00423588" w:rsidRDefault="00423588" w:rsidP="004235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15. </w:t>
      </w:r>
      <w:r w:rsidR="001F091E" w:rsidRPr="0059127D">
        <w:rPr>
          <w:b/>
          <w:sz w:val="32"/>
          <w:szCs w:val="32"/>
        </w:rPr>
        <w:t>Манекена ребенка для отработки навыков сестринского ухода</w:t>
      </w:r>
    </w:p>
    <w:p w14:paraId="00375325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noProof/>
          <w:sz w:val="28"/>
          <w:szCs w:val="28"/>
        </w:rPr>
        <w:drawing>
          <wp:inline distT="0" distB="0" distL="0" distR="0" wp14:anchorId="5B03B918" wp14:editId="38E0C741">
            <wp:extent cx="5210175" cy="2133600"/>
            <wp:effectExtent l="0" t="0" r="9525" b="0"/>
            <wp:docPr id="14" name="Рисунок 14" descr="C:\Users\Sasha\Documents\NetSpeakerphone\Received Files\Лаборатория по отработке навыков (Юлия Федоровна) каб_ 204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ocuments\NetSpeakerphone\Received Files\Лаборатория по отработке навыков (Юлия Федоровна) каб_ 204\unnamed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34849" r="4746" b="17257"/>
                    <a:stretch/>
                  </pic:blipFill>
                  <pic:spPr bwMode="auto">
                    <a:xfrm>
                      <a:off x="0" y="0"/>
                      <a:ext cx="5210732" cy="21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D585A" w14:textId="55C1C5F7" w:rsidR="001F091E" w:rsidRPr="009A1B48" w:rsidRDefault="001F091E" w:rsidP="0059127D">
      <w:pPr>
        <w:ind w:firstLine="720"/>
        <w:rPr>
          <w:sz w:val="28"/>
          <w:szCs w:val="28"/>
        </w:rPr>
      </w:pPr>
      <w:r w:rsidRPr="009A1B48">
        <w:rPr>
          <w:sz w:val="28"/>
          <w:szCs w:val="28"/>
        </w:rPr>
        <w:t xml:space="preserve">Конструкция </w:t>
      </w:r>
      <w:r w:rsidR="00EF5905">
        <w:rPr>
          <w:sz w:val="28"/>
          <w:szCs w:val="28"/>
        </w:rPr>
        <w:t>Тренажёр</w:t>
      </w:r>
      <w:r w:rsidRPr="009A1B48">
        <w:rPr>
          <w:sz w:val="28"/>
          <w:szCs w:val="28"/>
        </w:rPr>
        <w:t>а предусматривает отработку следующих навыков ухода:</w:t>
      </w:r>
    </w:p>
    <w:p w14:paraId="14B37175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мытье головы и лица;</w:t>
      </w:r>
    </w:p>
    <w:p w14:paraId="43144190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промывание ушей и глаз; </w:t>
      </w:r>
    </w:p>
    <w:p w14:paraId="7B2403A8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>• наложение повязок;</w:t>
      </w:r>
    </w:p>
    <w:p w14:paraId="2FAD35C6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уход за полостью рта; </w:t>
      </w:r>
    </w:p>
    <w:p w14:paraId="22F4BC95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>• отсасывание мокроты из ротовой полости;</w:t>
      </w:r>
    </w:p>
    <w:p w14:paraId="21F356D4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кормление через рот и носовой зонд;</w:t>
      </w:r>
    </w:p>
    <w:p w14:paraId="0F56CD6C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промывание желудка; </w:t>
      </w:r>
    </w:p>
    <w:p w14:paraId="101369E0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туберкулиновая проба; </w:t>
      </w:r>
    </w:p>
    <w:p w14:paraId="53D16E58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венепункции, инъекции, трансфузии (модель руки); </w:t>
      </w:r>
    </w:p>
    <w:p w14:paraId="24831A1C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поддержание проходимости дыхательных путей; </w:t>
      </w:r>
    </w:p>
    <w:p w14:paraId="548D6C7A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интубация трахеи; </w:t>
      </w:r>
    </w:p>
    <w:p w14:paraId="50876906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ингаляция кислородом; </w:t>
      </w:r>
    </w:p>
    <w:p w14:paraId="75D4E9D0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катетеризация уретры; </w:t>
      </w:r>
    </w:p>
    <w:p w14:paraId="041ABA37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уход за илеостома, колостомой и стомой мочевого пузыря; </w:t>
      </w:r>
    </w:p>
    <w:p w14:paraId="106687F5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взятие костного мозга из большеберцовой кости; </w:t>
      </w:r>
    </w:p>
    <w:p w14:paraId="487A696A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наблюдение за состоянием зрачков; </w:t>
      </w:r>
    </w:p>
    <w:p w14:paraId="1B2AF62E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внутримышечные и подкожные инъекции в дельтовидную мышцу; </w:t>
      </w:r>
    </w:p>
    <w:p w14:paraId="5A33010D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• инъекции в латеральную широкую мышцу бедра; </w:t>
      </w:r>
    </w:p>
    <w:p w14:paraId="71BC2E5B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>• взятие крови из пальца</w:t>
      </w:r>
    </w:p>
    <w:p w14:paraId="5B4B42B5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постановка клизмы, введение ректальных суппозиториев; </w:t>
      </w:r>
    </w:p>
    <w:p w14:paraId="714AF816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>• мужская и женская катетеризация;</w:t>
      </w:r>
    </w:p>
    <w:p w14:paraId="641C5821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обработка пуповины;</w:t>
      </w:r>
    </w:p>
    <w:p w14:paraId="2E6DD8CF" w14:textId="77777777" w:rsidR="001F091E" w:rsidRPr="009A1B48" w:rsidRDefault="001F091E" w:rsidP="001F091E">
      <w:pPr>
        <w:rPr>
          <w:sz w:val="28"/>
          <w:szCs w:val="28"/>
        </w:rPr>
      </w:pPr>
      <w:r w:rsidRPr="009A1B48">
        <w:rPr>
          <w:sz w:val="28"/>
          <w:szCs w:val="28"/>
        </w:rPr>
        <w:t xml:space="preserve"> • смена одежды.</w:t>
      </w:r>
    </w:p>
    <w:p w14:paraId="4723497A" w14:textId="1759E732" w:rsidR="001F091E" w:rsidRPr="009A1B48" w:rsidRDefault="001F091E" w:rsidP="001F091E">
      <w:pPr>
        <w:rPr>
          <w:sz w:val="28"/>
          <w:szCs w:val="28"/>
        </w:rPr>
      </w:pPr>
      <w:r w:rsidRPr="009A1B48">
        <w:rPr>
          <w:b/>
          <w:sz w:val="28"/>
          <w:szCs w:val="28"/>
        </w:rPr>
        <w:t xml:space="preserve">Состав </w:t>
      </w:r>
      <w:r w:rsidR="00EF5905">
        <w:rPr>
          <w:b/>
          <w:sz w:val="28"/>
          <w:szCs w:val="28"/>
        </w:rPr>
        <w:t>Тренажёр</w:t>
      </w:r>
      <w:r w:rsidRPr="009A1B48">
        <w:rPr>
          <w:b/>
          <w:sz w:val="28"/>
          <w:szCs w:val="28"/>
        </w:rPr>
        <w:t>а</w:t>
      </w:r>
      <w:r w:rsidRPr="009A1B48">
        <w:rPr>
          <w:sz w:val="28"/>
          <w:szCs w:val="28"/>
        </w:rPr>
        <w:t xml:space="preserve"> </w:t>
      </w:r>
    </w:p>
    <w:p w14:paraId="2FC6A3B7" w14:textId="77777777" w:rsidR="001F091E" w:rsidRPr="009A1B48" w:rsidRDefault="001F091E" w:rsidP="001F091E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>1. Манекен ребенка З-х лет.</w:t>
      </w:r>
    </w:p>
    <w:p w14:paraId="72836783" w14:textId="3D8CE92C" w:rsidR="001F091E" w:rsidRPr="009A1B48" w:rsidRDefault="001F091E" w:rsidP="001F091E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 xml:space="preserve">2. Накладные имитации ран. </w:t>
      </w:r>
    </w:p>
    <w:p w14:paraId="36270A18" w14:textId="77777777" w:rsidR="001F091E" w:rsidRPr="009A1B48" w:rsidRDefault="001F091E" w:rsidP="001F091E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 xml:space="preserve">3. Съемная брюшная стенка. </w:t>
      </w:r>
    </w:p>
    <w:p w14:paraId="12BB1E27" w14:textId="77777777" w:rsidR="001F091E" w:rsidRPr="009A1B48" w:rsidRDefault="001F091E" w:rsidP="001F091E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 xml:space="preserve">4. Запасной комплект кровеносных сосудов (4 комплекта). </w:t>
      </w:r>
    </w:p>
    <w:p w14:paraId="2F807312" w14:textId="77777777" w:rsidR="001F091E" w:rsidRPr="009A1B48" w:rsidRDefault="001F091E" w:rsidP="001F091E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 xml:space="preserve">5. Сменная нижняя конечность с возможностью внутрикостных инъекций. </w:t>
      </w:r>
    </w:p>
    <w:p w14:paraId="27E97459" w14:textId="61DA0DD5" w:rsidR="001F091E" w:rsidRPr="009A1B48" w:rsidRDefault="001F091E" w:rsidP="00AC1819">
      <w:pPr>
        <w:ind w:left="851"/>
        <w:rPr>
          <w:sz w:val="28"/>
          <w:szCs w:val="28"/>
        </w:rPr>
      </w:pPr>
      <w:r w:rsidRPr="009A1B48">
        <w:rPr>
          <w:sz w:val="28"/>
          <w:szCs w:val="28"/>
        </w:rPr>
        <w:t>6. Сменная верхняя конечность с имитацией пульса.</w:t>
      </w:r>
    </w:p>
    <w:p w14:paraId="3D0FC5C8" w14:textId="52A1910B" w:rsidR="001F091E" w:rsidRPr="00AC1819" w:rsidRDefault="00423588" w:rsidP="00AC1819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16. </w:t>
      </w:r>
      <w:r w:rsidR="001F091E" w:rsidRPr="00AC1819">
        <w:rPr>
          <w:b/>
          <w:sz w:val="32"/>
          <w:szCs w:val="32"/>
        </w:rPr>
        <w:t>Манекен для отработки навыков сестринского ухода</w:t>
      </w:r>
    </w:p>
    <w:p w14:paraId="21236FC9" w14:textId="77777777" w:rsidR="001F091E" w:rsidRPr="006D6362" w:rsidRDefault="001F091E" w:rsidP="001F091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144568" wp14:editId="27B784BE">
            <wp:extent cx="3649649" cy="4094904"/>
            <wp:effectExtent l="0" t="0" r="8255" b="1270"/>
            <wp:docPr id="16" name="Рисунок 16" descr="https://zarnitza.ru/upload/iblock/352/352c8d4c68cc3992a33aa23287451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rnitza.ru/upload/iblock/352/352c8d4c68cc3992a33aa232874518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535" r="16734"/>
                    <a:stretch/>
                  </pic:blipFill>
                  <pic:spPr bwMode="auto">
                    <a:xfrm>
                      <a:off x="0" y="0"/>
                      <a:ext cx="3660293" cy="41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9C656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Манекен для отработки навыков сестринского ухода предназначен для освоения навыков и закрепления знаний по сестринскому уходу </w:t>
      </w:r>
    </w:p>
    <w:p w14:paraId="41AA9AE6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Манекен для отработки навыков сестринского ухода: </w:t>
      </w:r>
    </w:p>
    <w:p w14:paraId="4905323C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манекен взрослого человека в полный рост со сменными половыми органами, с возможностью естественного движения в суставах рук и ног </w:t>
      </w:r>
    </w:p>
    <w:p w14:paraId="676508FA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манекен имеет четко выраженные анатомические ориентиры </w:t>
      </w:r>
    </w:p>
    <w:p w14:paraId="2A164F37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материал, из которого сделан манекен, аналогичен коже человека по цвету и тактильным ощущением </w:t>
      </w:r>
    </w:p>
    <w:p w14:paraId="34E9B624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имеет доступ к внутренним органам </w:t>
      </w:r>
    </w:p>
    <w:p w14:paraId="04FD4FA9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стомы соединены с внутренними резервуарами </w:t>
      </w:r>
    </w:p>
    <w:p w14:paraId="04E5ABF0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замены запасных частей при выходе их из строя </w:t>
      </w:r>
    </w:p>
    <w:p w14:paraId="7A01C9BC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Модель обеспечивает: </w:t>
      </w:r>
    </w:p>
    <w:p w14:paraId="31A5304D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выполнения внутримышечных, и подкожных инъекций </w:t>
      </w:r>
    </w:p>
    <w:p w14:paraId="293ACF51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проведения личной гигиены (уход за кожей, уход за полостью рта, за глазами, ушами, носом, проведение подмывания и т.д.) </w:t>
      </w:r>
    </w:p>
    <w:p w14:paraId="50302BFE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проведения перевязки и обработки ран </w:t>
      </w:r>
    </w:p>
    <w:p w14:paraId="631499BF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отработки техники перемещения </w:t>
      </w:r>
    </w:p>
    <w:p w14:paraId="285B1280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проведения профилактики и ухода за пролежнями </w:t>
      </w:r>
    </w:p>
    <w:p w14:paraId="48E1715F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проведения катетеризации мочевого пузыря у мужчины и у женщины </w:t>
      </w:r>
    </w:p>
    <w:p w14:paraId="0BC71E2F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постановки клизмы • возможность промывания желудка и кормления через зонд </w:t>
      </w:r>
    </w:p>
    <w:p w14:paraId="70DDAE4A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ухода за стомами </w:t>
      </w:r>
    </w:p>
    <w:p w14:paraId="03743616" w14:textId="77777777" w:rsidR="001F091E" w:rsidRDefault="001F091E" w:rsidP="001F091E">
      <w:pPr>
        <w:ind w:firstLine="720"/>
        <w:rPr>
          <w:sz w:val="28"/>
          <w:szCs w:val="28"/>
        </w:rPr>
      </w:pPr>
      <w:r w:rsidRPr="001424F2">
        <w:rPr>
          <w:sz w:val="28"/>
          <w:szCs w:val="28"/>
        </w:rPr>
        <w:t xml:space="preserve">• возможность проведения ингаляционной терапии </w:t>
      </w:r>
    </w:p>
    <w:p w14:paraId="2BE5861E" w14:textId="78399F73" w:rsidR="001F2A5E" w:rsidRDefault="00423588" w:rsidP="001F091E">
      <w:pPr>
        <w:spacing w:after="160" w:line="259" w:lineRule="auto"/>
        <w:ind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17. </w:t>
      </w:r>
      <w:r w:rsidR="001F2A5E" w:rsidRPr="00AC1819">
        <w:rPr>
          <w:b/>
          <w:bCs/>
          <w:sz w:val="32"/>
          <w:szCs w:val="32"/>
        </w:rPr>
        <w:t>Манекен-имитатор (</w:t>
      </w:r>
      <w:proofErr w:type="spellStart"/>
      <w:r w:rsidR="001F2A5E" w:rsidRPr="00AC1819">
        <w:rPr>
          <w:b/>
          <w:bCs/>
          <w:sz w:val="32"/>
          <w:szCs w:val="32"/>
        </w:rPr>
        <w:t>полноростовой</w:t>
      </w:r>
      <w:proofErr w:type="spellEnd"/>
      <w:r w:rsidR="001F2A5E" w:rsidRPr="00AC1819">
        <w:rPr>
          <w:b/>
          <w:bCs/>
          <w:sz w:val="32"/>
          <w:szCs w:val="32"/>
        </w:rPr>
        <w:t>) для отработки СЛР, модель S311 РК с принадлежностями</w:t>
      </w:r>
    </w:p>
    <w:p w14:paraId="04F737A5" w14:textId="77777777" w:rsidR="00AC1819" w:rsidRPr="00AC1819" w:rsidRDefault="00AC1819" w:rsidP="001F091E">
      <w:pPr>
        <w:spacing w:after="160" w:line="259" w:lineRule="auto"/>
        <w:ind w:left="-567"/>
        <w:jc w:val="center"/>
        <w:rPr>
          <w:b/>
          <w:bCs/>
          <w:sz w:val="32"/>
          <w:szCs w:val="32"/>
        </w:rPr>
      </w:pPr>
    </w:p>
    <w:p w14:paraId="01AF3EFF" w14:textId="77777777" w:rsidR="001F2A5E" w:rsidRDefault="001F091E" w:rsidP="001F091E">
      <w:pPr>
        <w:spacing w:after="160" w:line="259" w:lineRule="auto"/>
        <w:ind w:left="-567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24C6B8" wp14:editId="2F139968">
            <wp:extent cx="6086475" cy="1316355"/>
            <wp:effectExtent l="0" t="0" r="9525" b="0"/>
            <wp:docPr id="19" name="Рисунок 19" descr="https://www.abacusdx.com/wp-content/uploads/2015/04/adult_s311_full_body_banner__34879.1362422580.925.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bacusdx.com/wp-content/uploads/2015/04/adult_s311_full_body_banner__34879.1362422580.925.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26631" r="2760" b="18018"/>
                    <a:stretch/>
                  </pic:blipFill>
                  <pic:spPr bwMode="auto">
                    <a:xfrm>
                      <a:off x="0" y="0"/>
                      <a:ext cx="6194245" cy="13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7B58E2DB" w14:textId="77777777" w:rsidR="00AC1819" w:rsidRDefault="00AC1819" w:rsidP="001F2A5E">
      <w:pPr>
        <w:spacing w:after="160" w:line="259" w:lineRule="auto"/>
        <w:ind w:left="-567"/>
        <w:jc w:val="left"/>
        <w:rPr>
          <w:bCs/>
          <w:sz w:val="28"/>
          <w:szCs w:val="28"/>
        </w:rPr>
      </w:pPr>
    </w:p>
    <w:p w14:paraId="0A7F62D5" w14:textId="1B1E7AC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Характеристики:</w:t>
      </w:r>
    </w:p>
    <w:p w14:paraId="53FF3E66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Полностью сменные дыхательные пути для гигиены;</w:t>
      </w:r>
    </w:p>
    <w:p w14:paraId="0209B1AA" w14:textId="023FE4FD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Анатомически правильная голова, шея и челюсть, обеспечивающие разгибание головы</w:t>
      </w:r>
      <w:r>
        <w:rPr>
          <w:bCs/>
          <w:sz w:val="28"/>
          <w:szCs w:val="28"/>
        </w:rPr>
        <w:t>, подъё</w:t>
      </w:r>
      <w:r w:rsidRPr="001F2A5E">
        <w:rPr>
          <w:bCs/>
          <w:sz w:val="28"/>
          <w:szCs w:val="28"/>
        </w:rPr>
        <w:t>м подбородка, выдвижение нижней челюсти и придание шее положения для интубации;</w:t>
      </w:r>
    </w:p>
    <w:p w14:paraId="48F17BBB" w14:textId="6A42AF29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Дыхательные пути блокируются в положении не запрокинутой головы;</w:t>
      </w:r>
    </w:p>
    <w:p w14:paraId="73249EE2" w14:textId="3AA0BEE4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Легкодосту</w:t>
      </w:r>
      <w:r>
        <w:rPr>
          <w:bCs/>
          <w:sz w:val="28"/>
          <w:szCs w:val="28"/>
        </w:rPr>
        <w:t>пная полость грудной клетки с рёберным каркасом, лёгкими с</w:t>
      </w:r>
      <w:r w:rsidRPr="001F2A5E">
        <w:rPr>
          <w:bCs/>
          <w:sz w:val="28"/>
          <w:szCs w:val="28"/>
        </w:rPr>
        <w:t xml:space="preserve"> сердцем</w:t>
      </w:r>
      <w:r>
        <w:rPr>
          <w:bCs/>
          <w:sz w:val="28"/>
          <w:szCs w:val="28"/>
        </w:rPr>
        <w:t xml:space="preserve"> для реализма и отработки приё</w:t>
      </w:r>
      <w:r w:rsidRPr="001F2A5E">
        <w:rPr>
          <w:bCs/>
          <w:sz w:val="28"/>
          <w:szCs w:val="28"/>
        </w:rPr>
        <w:t>ма Хеймлиха;</w:t>
      </w:r>
    </w:p>
    <w:p w14:paraId="5EF02ECC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Реалистическая экскурсия грудной клетки;</w:t>
      </w:r>
    </w:p>
    <w:p w14:paraId="3F403B20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Точки каротидного и феморального артериального пульсов;</w:t>
      </w:r>
    </w:p>
    <w:p w14:paraId="1E290D80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Глаза открываются и закрываются, один зрачок расширен;</w:t>
      </w:r>
    </w:p>
    <w:p w14:paraId="27F796EE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Комплект Omni™ Code Blue контролирует ритм и глубину сердечных сокращений, а также вентиляцию дыхательных путей;</w:t>
      </w:r>
    </w:p>
    <w:p w14:paraId="60660179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Сочлененные локти, запястья, колени, лодыжки;</w:t>
      </w:r>
    </w:p>
    <w:p w14:paraId="44537711" w14:textId="77777777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10 сменных дыхательный путей;</w:t>
      </w:r>
    </w:p>
    <w:p w14:paraId="4B4D9E2B" w14:textId="77777777" w:rsid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Отсоединяемый в области талии торс для упрощения хранения;</w:t>
      </w:r>
    </w:p>
    <w:p w14:paraId="510BA788" w14:textId="7BB9ACA9" w:rsidR="001F2A5E" w:rsidRPr="001F2A5E" w:rsidRDefault="001F2A5E" w:rsidP="001F2A5E">
      <w:pPr>
        <w:spacing w:after="160" w:line="259" w:lineRule="auto"/>
        <w:ind w:firstLine="709"/>
        <w:jc w:val="left"/>
        <w:rPr>
          <w:bCs/>
          <w:sz w:val="28"/>
          <w:szCs w:val="28"/>
        </w:rPr>
      </w:pPr>
      <w:r w:rsidRPr="001F2A5E">
        <w:rPr>
          <w:bCs/>
          <w:sz w:val="28"/>
          <w:szCs w:val="28"/>
        </w:rPr>
        <w:t>Руководство по эксплуатации;</w:t>
      </w:r>
    </w:p>
    <w:p w14:paraId="076BA634" w14:textId="77777777" w:rsidR="001F2A5E" w:rsidRDefault="001F2A5E" w:rsidP="001F2A5E">
      <w:pPr>
        <w:spacing w:after="160" w:line="259" w:lineRule="auto"/>
        <w:ind w:firstLine="709"/>
        <w:jc w:val="left"/>
        <w:rPr>
          <w:b/>
          <w:bCs/>
          <w:sz w:val="28"/>
          <w:szCs w:val="28"/>
        </w:rPr>
      </w:pPr>
      <w:r w:rsidRPr="001F2A5E">
        <w:rPr>
          <w:bCs/>
          <w:sz w:val="28"/>
          <w:szCs w:val="28"/>
        </w:rPr>
        <w:t>Сумка для ношения.</w:t>
      </w:r>
      <w:r w:rsidRPr="001F2A5E">
        <w:rPr>
          <w:b/>
          <w:bCs/>
          <w:sz w:val="28"/>
          <w:szCs w:val="28"/>
        </w:rPr>
        <w:t xml:space="preserve"> </w:t>
      </w:r>
    </w:p>
    <w:p w14:paraId="2384E1A0" w14:textId="77777777" w:rsidR="001F2A5E" w:rsidRDefault="001F2A5E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FEB1EC5" w14:textId="7CBA5705" w:rsidR="00E06BDA" w:rsidRPr="00AC1819" w:rsidRDefault="00423588" w:rsidP="00E06BDA">
      <w:pPr>
        <w:spacing w:after="160" w:line="259" w:lineRule="auto"/>
        <w:ind w:left="-567"/>
        <w:jc w:val="center"/>
        <w:rPr>
          <w:b/>
          <w:noProof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18. </w:t>
      </w:r>
      <w:r w:rsidR="00E06BDA" w:rsidRPr="00AC1819">
        <w:rPr>
          <w:b/>
          <w:sz w:val="32"/>
          <w:szCs w:val="32"/>
        </w:rPr>
        <w:t xml:space="preserve">Фантом-имитатор верхней половины туловища и головы для отработки СЛР, модель </w:t>
      </w:r>
      <w:r w:rsidR="00E06BDA" w:rsidRPr="00AC1819">
        <w:rPr>
          <w:b/>
          <w:sz w:val="32"/>
          <w:szCs w:val="32"/>
          <w:lang w:val="en-US"/>
        </w:rPr>
        <w:t>Prestan</w:t>
      </w:r>
      <w:r w:rsidR="00E06BDA" w:rsidRPr="00AC1819">
        <w:rPr>
          <w:b/>
          <w:sz w:val="32"/>
          <w:szCs w:val="32"/>
        </w:rPr>
        <w:t xml:space="preserve"> </w:t>
      </w:r>
      <w:r w:rsidR="00E06BDA" w:rsidRPr="00AC1819">
        <w:rPr>
          <w:b/>
          <w:sz w:val="32"/>
          <w:szCs w:val="32"/>
          <w:lang w:val="en-US"/>
        </w:rPr>
        <w:t>Adult</w:t>
      </w:r>
      <w:r w:rsidR="00E06BDA" w:rsidRPr="00AC1819">
        <w:rPr>
          <w:b/>
          <w:sz w:val="32"/>
          <w:szCs w:val="32"/>
        </w:rPr>
        <w:t xml:space="preserve"> </w:t>
      </w:r>
      <w:r w:rsidR="00E06BDA" w:rsidRPr="00AC1819">
        <w:rPr>
          <w:b/>
          <w:sz w:val="32"/>
          <w:szCs w:val="32"/>
          <w:lang w:val="en-US"/>
        </w:rPr>
        <w:t>PP</w:t>
      </w:r>
      <w:r w:rsidR="00E06BDA" w:rsidRPr="00AC1819">
        <w:rPr>
          <w:b/>
          <w:sz w:val="32"/>
          <w:szCs w:val="32"/>
        </w:rPr>
        <w:t>-</w:t>
      </w:r>
      <w:r w:rsidR="00E06BDA" w:rsidRPr="00AC1819">
        <w:rPr>
          <w:b/>
          <w:sz w:val="32"/>
          <w:szCs w:val="32"/>
          <w:lang w:val="en-US"/>
        </w:rPr>
        <w:t>JTM</w:t>
      </w:r>
      <w:r w:rsidR="00E06BDA" w:rsidRPr="00AC1819">
        <w:rPr>
          <w:b/>
          <w:sz w:val="32"/>
          <w:szCs w:val="32"/>
        </w:rPr>
        <w:t>-100M-</w:t>
      </w:r>
      <w:r w:rsidR="00E06BDA" w:rsidRPr="00AC1819">
        <w:rPr>
          <w:b/>
          <w:sz w:val="32"/>
          <w:szCs w:val="32"/>
          <w:lang w:val="en-US"/>
        </w:rPr>
        <w:t>MS</w:t>
      </w:r>
      <w:r w:rsidR="00E06BDA" w:rsidRPr="00AC1819">
        <w:rPr>
          <w:b/>
          <w:sz w:val="32"/>
          <w:szCs w:val="32"/>
        </w:rPr>
        <w:t xml:space="preserve"> с устройством обратной связи (</w:t>
      </w:r>
      <w:r w:rsidR="00E06BDA" w:rsidRPr="00AC1819">
        <w:rPr>
          <w:b/>
          <w:sz w:val="32"/>
          <w:szCs w:val="32"/>
          <w:lang w:val="en-US"/>
        </w:rPr>
        <w:t>Heartisense</w:t>
      </w:r>
      <w:r w:rsidR="00E06BDA" w:rsidRPr="00AC1819">
        <w:rPr>
          <w:b/>
          <w:sz w:val="32"/>
          <w:szCs w:val="32"/>
        </w:rPr>
        <w:t>)</w:t>
      </w:r>
    </w:p>
    <w:p w14:paraId="64079423" w14:textId="77777777" w:rsidR="00E06BDA" w:rsidRDefault="00E06BDA" w:rsidP="001F2A5E">
      <w:pPr>
        <w:spacing w:after="160" w:line="259" w:lineRule="auto"/>
        <w:ind w:left="-567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227D92" wp14:editId="41381CE9">
            <wp:extent cx="4535170" cy="3796589"/>
            <wp:effectExtent l="0" t="0" r="0" b="0"/>
            <wp:docPr id="20" name="Рисунок 20" descr="https://www.watersafety.com/store/training-equipment/images/zPP-AM-100-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watersafety.com/store/training-equipment/images/zPP-AM-100-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9124" r="13424" b="6308"/>
                    <a:stretch/>
                  </pic:blipFill>
                  <pic:spPr bwMode="auto">
                    <a:xfrm>
                      <a:off x="0" y="0"/>
                      <a:ext cx="4547405" cy="3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C3AB" w14:textId="77777777" w:rsidR="00E06BDA" w:rsidRDefault="00E06BDA" w:rsidP="00AC1819">
      <w:pPr>
        <w:spacing w:after="160" w:line="259" w:lineRule="auto"/>
        <w:ind w:firstLine="709"/>
        <w:rPr>
          <w:color w:val="333333"/>
          <w:sz w:val="28"/>
          <w:szCs w:val="28"/>
          <w:shd w:val="clear" w:color="auto" w:fill="FFFFFF"/>
        </w:rPr>
      </w:pPr>
      <w:r w:rsidRPr="00E06BDA">
        <w:rPr>
          <w:color w:val="333333"/>
          <w:sz w:val="28"/>
          <w:szCs w:val="28"/>
          <w:shd w:val="clear" w:color="auto" w:fill="FFFFFF"/>
        </w:rPr>
        <w:t>Манекены Prestan имеют все анатомические ориентиры, необходимые для правильного проведения приемов сердечно-легочной реанимации, а также дефибрилляции. Кожа лица и груди мягкая и податливая. Успешность проведения реанимационных мероприятий определяется световыми индикаторами. При достижении правильной компрессии (5-6 см), действия также сопровождаются щелчком. При 2-х горящих зеленых индикаторах СЛР будет эффективной. Не требуется подключение к сети, работают от батареек.</w:t>
      </w:r>
    </w:p>
    <w:p w14:paraId="5A706B6C" w14:textId="77777777" w:rsidR="00E06BDA" w:rsidRDefault="00E06BDA" w:rsidP="001F2A5E">
      <w:pPr>
        <w:spacing w:after="160" w:line="259" w:lineRule="auto"/>
        <w:ind w:left="-567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3A19B7" wp14:editId="00FDD662">
            <wp:extent cx="2406093" cy="1703527"/>
            <wp:effectExtent l="0" t="0" r="0" b="0"/>
            <wp:docPr id="21" name="Рисунок 21" descr="Screenshot 176 e161278949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 176 e161278949347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5388" r="6361" b="4994"/>
                    <a:stretch/>
                  </pic:blipFill>
                  <pic:spPr bwMode="auto">
                    <a:xfrm>
                      <a:off x="0" y="0"/>
                      <a:ext cx="2407311" cy="17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0FEF183C" w14:textId="77777777" w:rsidR="00F81F65" w:rsidRDefault="00F81F65" w:rsidP="001F2A5E">
      <w:pPr>
        <w:spacing w:after="160" w:line="259" w:lineRule="auto"/>
        <w:ind w:left="-567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F81F65">
        <w:rPr>
          <w:b/>
          <w:bCs/>
          <w:noProof/>
          <w:sz w:val="28"/>
          <w:szCs w:val="28"/>
        </w:rPr>
        <w:drawing>
          <wp:inline distT="0" distB="0" distL="0" distR="0" wp14:anchorId="438814EB" wp14:editId="6F4FDB2B">
            <wp:extent cx="3411415" cy="4107944"/>
            <wp:effectExtent l="0" t="0" r="0" b="6985"/>
            <wp:docPr id="26" name="Рисунок 26" descr="https://www.heartisense.com/image/works_img/kit_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heartisense.com/image/works_img/kit_img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r="15695" b="21972"/>
                    <a:stretch/>
                  </pic:blipFill>
                  <pic:spPr bwMode="auto">
                    <a:xfrm>
                      <a:off x="0" y="0"/>
                      <a:ext cx="3424886" cy="41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F65">
        <w:rPr>
          <w:b/>
          <w:bCs/>
          <w:sz w:val="28"/>
          <w:szCs w:val="28"/>
        </w:rPr>
        <w:t xml:space="preserve"> </w:t>
      </w:r>
    </w:p>
    <w:p w14:paraId="2E4982E5" w14:textId="13A957A6" w:rsidR="00F81F65" w:rsidRPr="00F81F65" w:rsidRDefault="00F81F65" w:rsidP="00F82AD1">
      <w:pPr>
        <w:ind w:firstLine="709"/>
        <w:rPr>
          <w:bCs/>
          <w:sz w:val="28"/>
          <w:szCs w:val="28"/>
        </w:rPr>
      </w:pPr>
      <w:r w:rsidRPr="00F81F65">
        <w:rPr>
          <w:bCs/>
          <w:sz w:val="28"/>
          <w:szCs w:val="28"/>
        </w:rPr>
        <w:t xml:space="preserve">Используя </w:t>
      </w:r>
      <w:proofErr w:type="spellStart"/>
      <w:r w:rsidRPr="00F81F65">
        <w:rPr>
          <w:bCs/>
          <w:sz w:val="28"/>
          <w:szCs w:val="28"/>
        </w:rPr>
        <w:t>Heartisense</w:t>
      </w:r>
      <w:proofErr w:type="spellEnd"/>
      <w:r w:rsidRPr="00F81F65">
        <w:rPr>
          <w:bCs/>
          <w:sz w:val="28"/>
          <w:szCs w:val="28"/>
        </w:rPr>
        <w:t>™, можно модернизировать манекен для проведения сердечно-легочной реанимации (CРЛ) до уровня интеллектуального манекена для СРЛ. Он позвол</w:t>
      </w:r>
      <w:r>
        <w:rPr>
          <w:bCs/>
          <w:sz w:val="28"/>
          <w:szCs w:val="28"/>
        </w:rPr>
        <w:t xml:space="preserve">яет </w:t>
      </w:r>
      <w:r w:rsidRPr="00F81F65">
        <w:rPr>
          <w:bCs/>
          <w:sz w:val="28"/>
          <w:szCs w:val="28"/>
        </w:rPr>
        <w:t>управлять до 6 манекенами одновременно и проводить точное и эффективное обучение и оценку.</w:t>
      </w:r>
    </w:p>
    <w:p w14:paraId="125E4275" w14:textId="226F425F" w:rsidR="00F81F65" w:rsidRPr="00F81F65" w:rsidRDefault="00F81F65" w:rsidP="00F82AD1">
      <w:pPr>
        <w:ind w:firstLine="709"/>
        <w:rPr>
          <w:bCs/>
          <w:sz w:val="28"/>
          <w:szCs w:val="28"/>
        </w:rPr>
      </w:pPr>
      <w:r w:rsidRPr="00F81F65">
        <w:rPr>
          <w:bCs/>
          <w:sz w:val="28"/>
          <w:szCs w:val="28"/>
        </w:rPr>
        <w:t>Обратная связь в реальном времени и реалистичный интерфейс</w:t>
      </w:r>
      <w:r w:rsidR="00E04D5B">
        <w:rPr>
          <w:bCs/>
          <w:sz w:val="28"/>
          <w:szCs w:val="28"/>
        </w:rPr>
        <w:t>.</w:t>
      </w:r>
    </w:p>
    <w:p w14:paraId="342FBE66" w14:textId="7FDB950D" w:rsidR="00F81F65" w:rsidRPr="00F81F65" w:rsidRDefault="00F81F65" w:rsidP="00F82AD1">
      <w:pPr>
        <w:ind w:firstLine="709"/>
        <w:rPr>
          <w:bCs/>
          <w:sz w:val="28"/>
          <w:szCs w:val="28"/>
        </w:rPr>
      </w:pPr>
      <w:r w:rsidRPr="00F81F65">
        <w:rPr>
          <w:bCs/>
          <w:sz w:val="28"/>
          <w:szCs w:val="28"/>
        </w:rPr>
        <w:t xml:space="preserve">Осуществление массажа, искусственной вентиляции или и </w:t>
      </w:r>
      <w:proofErr w:type="gramStart"/>
      <w:r w:rsidRPr="00F81F65">
        <w:rPr>
          <w:bCs/>
          <w:sz w:val="28"/>
          <w:szCs w:val="28"/>
        </w:rPr>
        <w:t>того</w:t>
      </w:r>
      <w:proofErr w:type="gramEnd"/>
      <w:r w:rsidRPr="00F81F65">
        <w:rPr>
          <w:bCs/>
          <w:sz w:val="28"/>
          <w:szCs w:val="28"/>
        </w:rPr>
        <w:t xml:space="preserve"> и другого</w:t>
      </w:r>
      <w:r w:rsidR="00F82AD1">
        <w:rPr>
          <w:bCs/>
          <w:sz w:val="28"/>
          <w:szCs w:val="28"/>
        </w:rPr>
        <w:t>.</w:t>
      </w:r>
    </w:p>
    <w:p w14:paraId="53DD2128" w14:textId="25F2228A" w:rsidR="00F81F65" w:rsidRDefault="00F81F65" w:rsidP="00F82AD1">
      <w:pPr>
        <w:ind w:firstLine="709"/>
        <w:rPr>
          <w:bCs/>
          <w:sz w:val="28"/>
          <w:szCs w:val="28"/>
        </w:rPr>
      </w:pPr>
      <w:r w:rsidRPr="00F81F65">
        <w:rPr>
          <w:bCs/>
          <w:sz w:val="28"/>
          <w:szCs w:val="28"/>
        </w:rPr>
        <w:t>Сохранение всех данных обучения и оценки в цифровой форме</w:t>
      </w:r>
      <w:r w:rsidR="00F82AD1">
        <w:rPr>
          <w:bCs/>
          <w:sz w:val="28"/>
          <w:szCs w:val="28"/>
        </w:rPr>
        <w:t>.</w:t>
      </w:r>
      <w:r w:rsidRPr="00F81F65">
        <w:rPr>
          <w:bCs/>
          <w:sz w:val="28"/>
          <w:szCs w:val="28"/>
        </w:rPr>
        <w:t xml:space="preserve"> </w:t>
      </w:r>
    </w:p>
    <w:p w14:paraId="7686891A" w14:textId="77777777" w:rsidR="00F81F65" w:rsidRDefault="00F81F65">
      <w:pPr>
        <w:spacing w:after="160" w:line="259" w:lineRule="auto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A825647" w14:textId="08A965A9" w:rsidR="00F81F65" w:rsidRDefault="00423588" w:rsidP="00F81F65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19. </w:t>
      </w:r>
      <w:r w:rsidR="00F81F65" w:rsidRPr="00E04D5B">
        <w:rPr>
          <w:b/>
          <w:sz w:val="32"/>
          <w:szCs w:val="32"/>
        </w:rPr>
        <w:t xml:space="preserve">Симулятор автоматического наружного дефибриллятора модель </w:t>
      </w:r>
      <w:r w:rsidR="00F81F65" w:rsidRPr="00E04D5B">
        <w:rPr>
          <w:b/>
          <w:sz w:val="32"/>
          <w:szCs w:val="32"/>
          <w:lang w:val="en-US"/>
        </w:rPr>
        <w:t>XFT</w:t>
      </w:r>
      <w:r w:rsidR="00F81F65" w:rsidRPr="00E04D5B">
        <w:rPr>
          <w:b/>
          <w:sz w:val="32"/>
          <w:szCs w:val="32"/>
        </w:rPr>
        <w:t>-120</w:t>
      </w:r>
      <w:r w:rsidR="00F81F65" w:rsidRPr="00E04D5B">
        <w:rPr>
          <w:b/>
          <w:sz w:val="32"/>
          <w:szCs w:val="32"/>
          <w:lang w:val="en-US"/>
        </w:rPr>
        <w:t>C</w:t>
      </w:r>
      <w:r w:rsidR="00F81F65" w:rsidRPr="00E04D5B">
        <w:rPr>
          <w:b/>
          <w:sz w:val="32"/>
          <w:szCs w:val="32"/>
        </w:rPr>
        <w:t>+</w:t>
      </w:r>
    </w:p>
    <w:p w14:paraId="15FFC98D" w14:textId="77777777" w:rsidR="00E04D5B" w:rsidRPr="00E04D5B" w:rsidRDefault="00E04D5B" w:rsidP="00F81F65">
      <w:pPr>
        <w:spacing w:after="160" w:line="259" w:lineRule="auto"/>
        <w:ind w:left="-567"/>
        <w:jc w:val="center"/>
        <w:rPr>
          <w:b/>
          <w:sz w:val="32"/>
          <w:szCs w:val="32"/>
        </w:rPr>
      </w:pPr>
    </w:p>
    <w:p w14:paraId="534884F0" w14:textId="155D9AA6" w:rsidR="00F81F65" w:rsidRDefault="00F81F65" w:rsidP="00F81F65">
      <w:pPr>
        <w:spacing w:after="160" w:line="259" w:lineRule="auto"/>
        <w:ind w:left="-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45F1DB" wp14:editId="356C7988">
            <wp:extent cx="4476750" cy="3085465"/>
            <wp:effectExtent l="0" t="0" r="0" b="635"/>
            <wp:docPr id="27" name="Рисунок 27" descr="https://ae01.alicdn.com/kf/H8d46bfcc3a30412786c6f25d6f6690961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e01.alicdn.com/kf/H8d46bfcc3a30412786c6f25d6f6690961/-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10470" r="1350" b="11461"/>
                    <a:stretch/>
                  </pic:blipFill>
                  <pic:spPr bwMode="auto">
                    <a:xfrm>
                      <a:off x="0" y="0"/>
                      <a:ext cx="4485637" cy="30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B992D" w14:textId="2E567DB7" w:rsidR="00F81F65" w:rsidRPr="00F81F65" w:rsidRDefault="00F81F65" w:rsidP="0059127D">
      <w:pPr>
        <w:ind w:firstLine="709"/>
        <w:rPr>
          <w:sz w:val="28"/>
          <w:szCs w:val="28"/>
        </w:rPr>
      </w:pPr>
      <w:r w:rsidRPr="00F81F65">
        <w:rPr>
          <w:sz w:val="28"/>
          <w:szCs w:val="28"/>
        </w:rPr>
        <w:t xml:space="preserve">Учебный автоматический наружный дефибриллятор предназначен для обучения </w:t>
      </w:r>
      <w:r w:rsidR="008B5160">
        <w:rPr>
          <w:sz w:val="28"/>
          <w:szCs w:val="28"/>
        </w:rPr>
        <w:t>учащихся</w:t>
      </w:r>
      <w:r w:rsidRPr="00F81F65">
        <w:rPr>
          <w:sz w:val="28"/>
          <w:szCs w:val="28"/>
        </w:rPr>
        <w:t xml:space="preserve">, под руководством </w:t>
      </w:r>
      <w:r w:rsidR="008B5160">
        <w:rPr>
          <w:sz w:val="28"/>
          <w:szCs w:val="28"/>
        </w:rPr>
        <w:t>преподавателя</w:t>
      </w:r>
      <w:r w:rsidRPr="00F81F65">
        <w:rPr>
          <w:sz w:val="28"/>
          <w:szCs w:val="28"/>
        </w:rPr>
        <w:t>, сердечно-лёгочной реанимации пациентов с фибрилляцией желудочков и желудочковой пароксизмальной тахикардией при отсутствии пульсовой активности, в рамках программы первичной аккредитации по специальности "Лечебное дело" для станции "Сердечно-лёгочная реанимация".</w:t>
      </w:r>
    </w:p>
    <w:p w14:paraId="66A025B1" w14:textId="6E67B5D7" w:rsidR="00F81F65" w:rsidRPr="00F81F65" w:rsidRDefault="00EF5905" w:rsidP="0059127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="00F81F65" w:rsidRPr="00F81F65">
        <w:rPr>
          <w:sz w:val="28"/>
          <w:szCs w:val="28"/>
        </w:rPr>
        <w:t xml:space="preserve"> обеспечивает симуляцию разряда электрошока.</w:t>
      </w:r>
    </w:p>
    <w:p w14:paraId="3E431A7F" w14:textId="7B5743DB" w:rsidR="00F81F65" w:rsidRPr="00F81F65" w:rsidRDefault="00F81F65" w:rsidP="0059127D">
      <w:pPr>
        <w:ind w:firstLine="709"/>
        <w:rPr>
          <w:sz w:val="28"/>
          <w:szCs w:val="28"/>
        </w:rPr>
      </w:pPr>
      <w:r w:rsidRPr="00F81F65">
        <w:rPr>
          <w:sz w:val="28"/>
          <w:szCs w:val="28"/>
        </w:rPr>
        <w:t xml:space="preserve">Для обеспечения безопасности при проведении тренировочных занятий, в </w:t>
      </w:r>
      <w:r w:rsidR="00EF5905">
        <w:rPr>
          <w:sz w:val="28"/>
          <w:szCs w:val="28"/>
        </w:rPr>
        <w:t>Тренажёр</w:t>
      </w:r>
      <w:r w:rsidRPr="00F81F65">
        <w:rPr>
          <w:sz w:val="28"/>
          <w:szCs w:val="28"/>
        </w:rPr>
        <w:t>е не применяется высокое напряжение, поэтому поражение электрическим током невозможно.</w:t>
      </w:r>
    </w:p>
    <w:p w14:paraId="027361FD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Характеристики:</w:t>
      </w:r>
    </w:p>
    <w:p w14:paraId="7C03627D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Управление запуском сценариев с блока АВД.</w:t>
      </w:r>
    </w:p>
    <w:p w14:paraId="28E63D0A" w14:textId="090560F9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 xml:space="preserve">Управление запуском сценариев с пульта дистанционного </w:t>
      </w:r>
      <w:r w:rsidR="008D7682" w:rsidRPr="00F81F65">
        <w:rPr>
          <w:sz w:val="28"/>
          <w:szCs w:val="28"/>
        </w:rPr>
        <w:t>управления.</w:t>
      </w:r>
    </w:p>
    <w:p w14:paraId="23C06434" w14:textId="77777777" w:rsidR="00F81F65" w:rsidRPr="00F81F65" w:rsidRDefault="00F81F65" w:rsidP="008B5160">
      <w:pPr>
        <w:ind w:firstLine="709"/>
        <w:rPr>
          <w:sz w:val="28"/>
          <w:szCs w:val="28"/>
        </w:rPr>
      </w:pPr>
      <w:r w:rsidRPr="00F81F65">
        <w:rPr>
          <w:sz w:val="28"/>
          <w:szCs w:val="28"/>
        </w:rPr>
        <w:t>Управление командами устройства с пульта дистанционного управления.</w:t>
      </w:r>
    </w:p>
    <w:p w14:paraId="26D0E1E1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Индикатор действующего сценария (светодиодный).</w:t>
      </w:r>
    </w:p>
    <w:p w14:paraId="3676370D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Отображает номер выбранного сценария.</w:t>
      </w:r>
    </w:p>
    <w:p w14:paraId="702ABE0B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Предустановленные сценарии.</w:t>
      </w:r>
    </w:p>
    <w:p w14:paraId="32C9A169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Метроном (светодиодный).</w:t>
      </w:r>
    </w:p>
    <w:p w14:paraId="7C4204E5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Съемная голосовая плата.</w:t>
      </w:r>
    </w:p>
    <w:p w14:paraId="4807BD70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Регулятор громкости.</w:t>
      </w:r>
    </w:p>
    <w:p w14:paraId="6BFB5424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Кнопка электрошокового разряда.</w:t>
      </w:r>
    </w:p>
    <w:p w14:paraId="23D7DCD8" w14:textId="77777777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Электроды с буквенными обозначениями на английском языке.</w:t>
      </w:r>
    </w:p>
    <w:p w14:paraId="2B40165F" w14:textId="06994C24" w:rsidR="00F81F65" w:rsidRPr="00F81F65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 xml:space="preserve">Автоматическое выключение </w:t>
      </w:r>
      <w:r w:rsidR="00EF5905">
        <w:rPr>
          <w:sz w:val="28"/>
          <w:szCs w:val="28"/>
        </w:rPr>
        <w:t>Тренажёр</w:t>
      </w:r>
      <w:r w:rsidRPr="00F81F65">
        <w:rPr>
          <w:sz w:val="28"/>
          <w:szCs w:val="28"/>
        </w:rPr>
        <w:t>а при длительном простое.</w:t>
      </w:r>
    </w:p>
    <w:p w14:paraId="2347B9D2" w14:textId="575094D4" w:rsidR="008D7682" w:rsidRDefault="00F81F65" w:rsidP="0059127D">
      <w:pPr>
        <w:ind w:firstLine="709"/>
        <w:jc w:val="left"/>
        <w:rPr>
          <w:sz w:val="28"/>
          <w:szCs w:val="28"/>
        </w:rPr>
      </w:pPr>
      <w:r w:rsidRPr="00F81F65">
        <w:rPr>
          <w:sz w:val="28"/>
          <w:szCs w:val="28"/>
        </w:rPr>
        <w:t>Питание от сети 220В или от батареек.</w:t>
      </w:r>
    </w:p>
    <w:p w14:paraId="496A7DE7" w14:textId="77777777" w:rsidR="008D7682" w:rsidRDefault="008D7682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9BB3E2" w14:textId="448206E2" w:rsidR="00F81F65" w:rsidRPr="00E04D5B" w:rsidRDefault="00423588" w:rsidP="008D7682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20. </w:t>
      </w:r>
      <w:r w:rsidR="008D7682" w:rsidRPr="00E04D5B">
        <w:rPr>
          <w:b/>
          <w:sz w:val="32"/>
          <w:szCs w:val="32"/>
        </w:rPr>
        <w:t xml:space="preserve">Тренажёр для отработки навыков промывания уха, модель </w:t>
      </w:r>
      <w:r w:rsidR="008D7682" w:rsidRPr="00E04D5B">
        <w:rPr>
          <w:b/>
          <w:sz w:val="32"/>
          <w:szCs w:val="32"/>
          <w:lang w:val="en-US"/>
        </w:rPr>
        <w:t>SB</w:t>
      </w:r>
      <w:r w:rsidR="008D7682" w:rsidRPr="00E04D5B">
        <w:rPr>
          <w:b/>
          <w:sz w:val="32"/>
          <w:szCs w:val="32"/>
        </w:rPr>
        <w:t>38893</w:t>
      </w:r>
    </w:p>
    <w:p w14:paraId="4DBB9989" w14:textId="1FE01D0A" w:rsidR="008D7682" w:rsidRDefault="007E1546" w:rsidP="008D7682">
      <w:pPr>
        <w:spacing w:after="160" w:line="259" w:lineRule="auto"/>
        <w:ind w:left="-567"/>
        <w:jc w:val="center"/>
        <w:rPr>
          <w:b/>
          <w:sz w:val="28"/>
          <w:szCs w:val="28"/>
        </w:rPr>
      </w:pPr>
      <w:r w:rsidRPr="007E1546">
        <w:rPr>
          <w:b/>
          <w:noProof/>
          <w:sz w:val="28"/>
          <w:szCs w:val="28"/>
        </w:rPr>
        <w:drawing>
          <wp:inline distT="0" distB="0" distL="0" distR="0" wp14:anchorId="6BA588D5" wp14:editId="7BE4BC15">
            <wp:extent cx="4396435" cy="5200369"/>
            <wp:effectExtent l="0" t="0" r="4445" b="635"/>
            <wp:docPr id="28" name="Рисунок 28" descr="http://cdn.shopify.com/s/files/1/0412/0431/8373/products/SB38893-main_ab06c34f-3203-4304-b64e-16381b41ddab_1024x.jpg?v=15925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.shopify.com/s/files/1/0412/0431/8373/products/SB38893-main_ab06c34f-3203-4304-b64e-16381b41ddab_1024x.jpg?v=159251595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8620" r="13663" b="3820"/>
                    <a:stretch/>
                  </pic:blipFill>
                  <pic:spPr bwMode="auto">
                    <a:xfrm>
                      <a:off x="0" y="0"/>
                      <a:ext cx="4397274" cy="52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E22B2" w14:textId="77777777" w:rsidR="007E1546" w:rsidRPr="007E1546" w:rsidRDefault="007E1546" w:rsidP="00E04D5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7E1546">
        <w:rPr>
          <w:sz w:val="28"/>
          <w:szCs w:val="28"/>
        </w:rPr>
        <w:t>ОТРАБАТЫВАЕМЫЕ НАВЫКИ</w:t>
      </w:r>
    </w:p>
    <w:p w14:paraId="0475B7D2" w14:textId="77777777" w:rsidR="007E1546" w:rsidRPr="007E1546" w:rsidRDefault="007E1546" w:rsidP="00E04D5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7E1546">
        <w:rPr>
          <w:sz w:val="28"/>
          <w:szCs w:val="28"/>
        </w:rPr>
        <w:t xml:space="preserve">Позволяет освоить навык бережного промывания уха </w:t>
      </w:r>
    </w:p>
    <w:p w14:paraId="3319ACC3" w14:textId="77777777" w:rsidR="007E1546" w:rsidRPr="007E1546" w:rsidRDefault="007E1546" w:rsidP="0059127D">
      <w:pPr>
        <w:spacing w:after="160" w:line="259" w:lineRule="auto"/>
        <w:ind w:firstLine="709"/>
        <w:rPr>
          <w:sz w:val="28"/>
          <w:szCs w:val="28"/>
        </w:rPr>
      </w:pPr>
      <w:r w:rsidRPr="007E1546">
        <w:rPr>
          <w:sz w:val="28"/>
          <w:szCs w:val="28"/>
        </w:rPr>
        <w:t>Выполнение различных манипуляций обеспечивается гибкостью наружного уха</w:t>
      </w:r>
    </w:p>
    <w:p w14:paraId="7B057487" w14:textId="77777777" w:rsidR="007E1546" w:rsidRPr="007E1546" w:rsidRDefault="007E1546" w:rsidP="00E04D5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7E1546">
        <w:rPr>
          <w:sz w:val="28"/>
          <w:szCs w:val="28"/>
        </w:rPr>
        <w:t>ХАРАКТЕРИСТИКИ</w:t>
      </w:r>
    </w:p>
    <w:p w14:paraId="1B544805" w14:textId="77777777" w:rsidR="007E1546" w:rsidRPr="007E1546" w:rsidRDefault="007E1546" w:rsidP="00E04D5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7E1546">
        <w:rPr>
          <w:sz w:val="28"/>
          <w:szCs w:val="28"/>
        </w:rPr>
        <w:t xml:space="preserve">Водонепроницаемая голова с правильным углом наклона </w:t>
      </w:r>
    </w:p>
    <w:p w14:paraId="1C7FB29A" w14:textId="4B4EDB3A" w:rsidR="00EF5905" w:rsidRDefault="007E1546" w:rsidP="002E1180">
      <w:pPr>
        <w:spacing w:after="160" w:line="259" w:lineRule="auto"/>
        <w:ind w:firstLine="709"/>
        <w:rPr>
          <w:sz w:val="28"/>
          <w:szCs w:val="28"/>
        </w:rPr>
      </w:pPr>
      <w:r w:rsidRPr="007E1546">
        <w:rPr>
          <w:sz w:val="28"/>
          <w:szCs w:val="28"/>
        </w:rPr>
        <w:t>Анатомически реалистичный слуховой проход с прилагаемым эндоскопическим снимком нормального состояния барабанной перепонки, воспроизводящий рукоятку молоточка в качестве анатомического ориентира</w:t>
      </w:r>
      <w:r w:rsidR="00423588">
        <w:rPr>
          <w:sz w:val="28"/>
          <w:szCs w:val="28"/>
        </w:rPr>
        <w:t>.</w:t>
      </w:r>
    </w:p>
    <w:p w14:paraId="67321148" w14:textId="77777777" w:rsidR="00EF5905" w:rsidRDefault="00EF5905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0A88E4" w14:textId="7509B1AF" w:rsidR="008D7682" w:rsidRPr="00423588" w:rsidRDefault="00423588" w:rsidP="00EF5905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21. </w:t>
      </w:r>
      <w:r w:rsidR="00EF5905" w:rsidRPr="00423588">
        <w:rPr>
          <w:b/>
          <w:sz w:val="32"/>
          <w:szCs w:val="32"/>
        </w:rPr>
        <w:t xml:space="preserve">Фантом для отработки ухода за трахеостомами, модель </w:t>
      </w:r>
      <w:r w:rsidR="00EF5905" w:rsidRPr="00423588">
        <w:rPr>
          <w:b/>
          <w:sz w:val="32"/>
          <w:szCs w:val="32"/>
          <w:lang w:val="en-US"/>
        </w:rPr>
        <w:t>LF</w:t>
      </w:r>
      <w:r w:rsidR="00EF5905" w:rsidRPr="00423588">
        <w:rPr>
          <w:b/>
          <w:sz w:val="32"/>
          <w:szCs w:val="32"/>
        </w:rPr>
        <w:t>01083</w:t>
      </w:r>
    </w:p>
    <w:p w14:paraId="1A18276E" w14:textId="1F339B96" w:rsidR="00EF5905" w:rsidRDefault="00EF5905" w:rsidP="00EF5905">
      <w:pPr>
        <w:spacing w:after="160" w:line="259" w:lineRule="auto"/>
        <w:ind w:left="-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939311" wp14:editId="2F0F4A16">
            <wp:extent cx="5303520" cy="3174797"/>
            <wp:effectExtent l="0" t="0" r="0" b="6985"/>
            <wp:docPr id="30" name="Рисунок 30" descr="https://www.berktree.com/assets/images/default/nasco-life-form-tracheostomy-care-simulator-trach-care-each-model-lf0108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berktree.com/assets/images/default/nasco-life-form-tracheostomy-care-simulator-trach-care-each-model-lf01083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21771" r="4710" b="22642"/>
                    <a:stretch/>
                  </pic:blipFill>
                  <pic:spPr bwMode="auto">
                    <a:xfrm>
                      <a:off x="0" y="0"/>
                      <a:ext cx="5305077" cy="31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905">
        <w:t xml:space="preserve"> </w:t>
      </w:r>
      <w:r>
        <w:rPr>
          <w:noProof/>
        </w:rPr>
        <w:drawing>
          <wp:inline distT="0" distB="0" distL="0" distR="0" wp14:anchorId="187A93C6" wp14:editId="1D88A08E">
            <wp:extent cx="2786964" cy="2786964"/>
            <wp:effectExtent l="0" t="0" r="0" b="0"/>
            <wp:docPr id="31" name="Рисунок 31" descr="https://www.fantom-fw.pl/wp-content/uploads/2019/06/LF01083_trenazer_tracheotomi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fantom-fw.pl/wp-content/uploads/2019/06/LF01083_trenazer_tracheotomii_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41" cy="27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D7B9" w14:textId="77777777" w:rsidR="004356C6" w:rsidRDefault="004356C6" w:rsidP="002E1180">
      <w:pPr>
        <w:ind w:firstLine="709"/>
        <w:rPr>
          <w:sz w:val="28"/>
          <w:szCs w:val="28"/>
        </w:rPr>
      </w:pPr>
    </w:p>
    <w:p w14:paraId="5BF3FA9D" w14:textId="2869A5C9" w:rsidR="00EF5905" w:rsidRPr="00EF5905" w:rsidRDefault="00EF5905" w:rsidP="002E118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Тренажёр</w:t>
      </w:r>
      <w:r w:rsidRPr="00EF5905">
        <w:rPr>
          <w:sz w:val="28"/>
          <w:szCs w:val="28"/>
        </w:rPr>
        <w:t xml:space="preserve"> представляет собой модель верхней части торса взрослого человека с головой и предназначен для обучения навыкам ухода за трахеостомой. Область манипуляций выделена в виде установленной трахеостомы. В качестве необходимых ориентиров для выполнения этой процедуры служат щитовидный и перстневидный хрящи и верхние хрящи трахеи. Наличие вышеуказанных ориентиров, а также гортани, надгортанника, пищевода, правого и левого бронхов позволяет:</w:t>
      </w:r>
    </w:p>
    <w:p w14:paraId="36A6C2F6" w14:textId="77777777" w:rsidR="00EF5905" w:rsidRPr="00EF5905" w:rsidRDefault="00EF5905" w:rsidP="002E1180">
      <w:pPr>
        <w:ind w:firstLine="709"/>
        <w:rPr>
          <w:sz w:val="28"/>
          <w:szCs w:val="28"/>
        </w:rPr>
      </w:pPr>
      <w:r w:rsidRPr="00EF5905">
        <w:rPr>
          <w:sz w:val="28"/>
          <w:szCs w:val="28"/>
        </w:rPr>
        <w:t>- осуществлять уход за трахеостомой;</w:t>
      </w:r>
    </w:p>
    <w:p w14:paraId="36922239" w14:textId="44DFE4D1" w:rsidR="00EF5905" w:rsidRPr="00EF5905" w:rsidRDefault="00EF5905" w:rsidP="002E1180">
      <w:pPr>
        <w:ind w:firstLine="709"/>
        <w:rPr>
          <w:sz w:val="28"/>
          <w:szCs w:val="28"/>
        </w:rPr>
      </w:pPr>
      <w:r w:rsidRPr="00EF5905">
        <w:rPr>
          <w:sz w:val="28"/>
          <w:szCs w:val="28"/>
        </w:rPr>
        <w:t>- проводить отсасывание мокроты через полость рта;</w:t>
      </w:r>
    </w:p>
    <w:p w14:paraId="3A86CF0A" w14:textId="2FAFB493" w:rsidR="00944CB9" w:rsidRDefault="00EF5905" w:rsidP="002E1180">
      <w:pPr>
        <w:ind w:firstLine="709"/>
        <w:rPr>
          <w:sz w:val="28"/>
          <w:szCs w:val="28"/>
        </w:rPr>
      </w:pPr>
      <w:r w:rsidRPr="00EF5905">
        <w:rPr>
          <w:sz w:val="28"/>
          <w:szCs w:val="28"/>
        </w:rPr>
        <w:t xml:space="preserve">- очищение и уход за трахеальной канюлей. </w:t>
      </w:r>
    </w:p>
    <w:p w14:paraId="02AF2C4B" w14:textId="77777777" w:rsidR="00944CB9" w:rsidRDefault="00944CB9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38D0D1" w14:textId="4ED7C5CB" w:rsidR="00D84823" w:rsidRPr="008E025B" w:rsidRDefault="00423588" w:rsidP="00944CB9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22. </w:t>
      </w:r>
      <w:r w:rsidR="00944CB9" w:rsidRPr="008E025B">
        <w:rPr>
          <w:b/>
          <w:sz w:val="32"/>
          <w:szCs w:val="32"/>
        </w:rPr>
        <w:t>Манекен для отработки навыков при травме</w:t>
      </w:r>
    </w:p>
    <w:p w14:paraId="09584243" w14:textId="576A16BB" w:rsidR="00944CB9" w:rsidRDefault="008C6B70" w:rsidP="00944CB9">
      <w:pPr>
        <w:spacing w:after="160" w:line="259" w:lineRule="auto"/>
        <w:ind w:left="-567"/>
        <w:jc w:val="center"/>
        <w:rPr>
          <w:sz w:val="28"/>
          <w:szCs w:val="28"/>
        </w:rPr>
      </w:pPr>
      <w:r w:rsidRPr="008C6B70">
        <w:rPr>
          <w:noProof/>
          <w:sz w:val="28"/>
          <w:szCs w:val="28"/>
        </w:rPr>
        <w:drawing>
          <wp:inline distT="0" distB="0" distL="0" distR="0" wp14:anchorId="4192C72C" wp14:editId="0FCD3B2C">
            <wp:extent cx="5763895" cy="1371600"/>
            <wp:effectExtent l="0" t="0" r="8255" b="0"/>
            <wp:docPr id="3" name="Рисунок 3" descr="https://www.fantomy-szkoleniowe.pl/wp-content/uploads/2012/02/NSTM_H1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ntomy-szkoleniowe.pl/wp-content/uploads/2012/02/NSTM_H12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11140" r="1881" b="8703"/>
                    <a:stretch/>
                  </pic:blipFill>
                  <pic:spPr bwMode="auto">
                    <a:xfrm>
                      <a:off x="0" y="0"/>
                      <a:ext cx="5770149" cy="13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6DFE0" w14:textId="40C383B0" w:rsidR="008C6B70" w:rsidRDefault="008C6B70" w:rsidP="008C6B70">
      <w:pPr>
        <w:spacing w:after="160" w:line="259" w:lineRule="auto"/>
        <w:ind w:left="-567" w:right="-426" w:hanging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973F6D" wp14:editId="66CAE78D">
            <wp:extent cx="2984474" cy="1590675"/>
            <wp:effectExtent l="0" t="0" r="6985" b="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22167" r="2958" b="23036"/>
                    <a:stretch/>
                  </pic:blipFill>
                  <pic:spPr bwMode="auto">
                    <a:xfrm>
                      <a:off x="0" y="0"/>
                      <a:ext cx="3007139" cy="16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6BBFE" wp14:editId="0B2D481F">
            <wp:extent cx="3815080" cy="1647825"/>
            <wp:effectExtent l="0" t="0" r="0" b="9525"/>
            <wp:docPr id="24" name="Рисунок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7" r="7246" b="22174"/>
                    <a:stretch/>
                  </pic:blipFill>
                  <pic:spPr bwMode="auto">
                    <a:xfrm>
                      <a:off x="0" y="0"/>
                      <a:ext cx="3918195" cy="16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6A3ED" w14:textId="1734A592" w:rsidR="008C6B70" w:rsidRPr="008C6B70" w:rsidRDefault="008C6B70" w:rsidP="008E025B">
      <w:pPr>
        <w:ind w:firstLine="709"/>
        <w:rPr>
          <w:sz w:val="28"/>
          <w:szCs w:val="28"/>
        </w:rPr>
      </w:pPr>
      <w:r w:rsidRPr="008C6B70">
        <w:rPr>
          <w:sz w:val="28"/>
          <w:szCs w:val="28"/>
        </w:rPr>
        <w:t>Манекен взрослого мужчины, рост 170 см.</w:t>
      </w:r>
    </w:p>
    <w:p w14:paraId="200000E8" w14:textId="06BBCD89" w:rsidR="008C6B70" w:rsidRPr="008C6B70" w:rsidRDefault="008C6B70" w:rsidP="008E025B">
      <w:pPr>
        <w:ind w:firstLine="709"/>
        <w:rPr>
          <w:sz w:val="28"/>
          <w:szCs w:val="28"/>
        </w:rPr>
      </w:pPr>
      <w:r w:rsidRPr="008C6B70">
        <w:rPr>
          <w:sz w:val="28"/>
          <w:szCs w:val="28"/>
        </w:rPr>
        <w:t>Все функции манекена H111, а так</w:t>
      </w:r>
      <w:r>
        <w:rPr>
          <w:sz w:val="28"/>
          <w:szCs w:val="28"/>
        </w:rPr>
        <w:t>же дополнительные модули травм</w:t>
      </w:r>
      <w:r w:rsidR="00A22194">
        <w:rPr>
          <w:sz w:val="28"/>
          <w:szCs w:val="28"/>
        </w:rPr>
        <w:t xml:space="preserve"> </w:t>
      </w:r>
      <w:r w:rsidR="00A22194" w:rsidRPr="00A22194">
        <w:rPr>
          <w:sz w:val="28"/>
          <w:szCs w:val="28"/>
        </w:rPr>
        <w:t>GD/H111-20</w:t>
      </w:r>
      <w:r>
        <w:rPr>
          <w:sz w:val="28"/>
          <w:szCs w:val="28"/>
        </w:rPr>
        <w:t>.</w:t>
      </w:r>
    </w:p>
    <w:p w14:paraId="3B2F9042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1. ожог лица I, II, III степени.</w:t>
      </w:r>
    </w:p>
    <w:p w14:paraId="2ABE14DC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2. рваная рана лба.</w:t>
      </w:r>
    </w:p>
    <w:p w14:paraId="59331071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3. рана нижней челюсти.</w:t>
      </w:r>
    </w:p>
    <w:p w14:paraId="170A94B2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4. открытый перелом ключицы и ушибленная рана грудной клетки.</w:t>
      </w:r>
    </w:p>
    <w:p w14:paraId="0BF73BBF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5. рана живота с незначительным выбуханием внутренностей.</w:t>
      </w:r>
    </w:p>
    <w:p w14:paraId="26BBC204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6. открытый перелом правой плечевой кости.</w:t>
      </w:r>
    </w:p>
    <w:p w14:paraId="0C0ECCB4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7. открытый перелом правой кисти, рваная рана мягких тканей, перелом и внедрение костных отломков.</w:t>
      </w:r>
    </w:p>
    <w:p w14:paraId="2ECFC02D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8. огнестрельное ранение правой кисти.</w:t>
      </w:r>
    </w:p>
    <w:p w14:paraId="730C4D52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9. открытый перелом правой бедренной кости.</w:t>
      </w:r>
    </w:p>
    <w:p w14:paraId="39FF2DDD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10. сложный перелом правой бедренной кости.</w:t>
      </w:r>
    </w:p>
    <w:p w14:paraId="0D8F407E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11. ранение правого бедра металлическим предметом.</w:t>
      </w:r>
    </w:p>
    <w:p w14:paraId="4BA9E702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12. открытый перелом правой большеберцовой кости.</w:t>
      </w:r>
    </w:p>
    <w:p w14:paraId="50100B45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13. открытый перелом правой стопы с ампутацией маленькой фаланги.</w:t>
      </w:r>
    </w:p>
    <w:p w14:paraId="128D4437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14. ожоги левого предплечья I, II, III степени.</w:t>
      </w:r>
    </w:p>
    <w:p w14:paraId="507EA5E8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15. ампутация левого бедра.</w:t>
      </w:r>
    </w:p>
    <w:p w14:paraId="25AF8A67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16. закрытый перелом большеберцовой кости, ушиб лодыжки и стопы.</w:t>
      </w:r>
    </w:p>
    <w:p w14:paraId="5A5D5214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17. разрез грудной стенки и ушибленная рана.</w:t>
      </w:r>
    </w:p>
    <w:p w14:paraId="4922C01A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18. разрез брюшной стенки и ушитая рана.</w:t>
      </w:r>
    </w:p>
    <w:p w14:paraId="5530826E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19. разрез бедра и ушитая рана.</w:t>
      </w:r>
    </w:p>
    <w:p w14:paraId="41089FC3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20. рваная рана кожи бедра.</w:t>
      </w:r>
    </w:p>
    <w:p w14:paraId="02E5C19A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21. инфицированная язва бедра.</w:t>
      </w:r>
    </w:p>
    <w:p w14:paraId="4340E88B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22. гангрена стопы, пролежни 1-3 пальцев стопы, колотая рана пятки.</w:t>
      </w:r>
    </w:p>
    <w:p w14:paraId="2C25EDCC" w14:textId="77777777" w:rsidR="008C6B70" w:rsidRPr="008C6B70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23. ампутированная культя верхней конечности.</w:t>
      </w:r>
    </w:p>
    <w:p w14:paraId="597E212F" w14:textId="2CED7BCD" w:rsidR="00A22194" w:rsidRDefault="008C6B70" w:rsidP="008E025B">
      <w:pPr>
        <w:rPr>
          <w:sz w:val="28"/>
          <w:szCs w:val="28"/>
        </w:rPr>
      </w:pPr>
      <w:r w:rsidRPr="008C6B70">
        <w:rPr>
          <w:sz w:val="28"/>
          <w:szCs w:val="28"/>
        </w:rPr>
        <w:t>24. ампутационная культя ноги.</w:t>
      </w:r>
    </w:p>
    <w:p w14:paraId="450005DB" w14:textId="789D8EB8" w:rsidR="00944CB9" w:rsidRPr="008E025B" w:rsidRDefault="00423588" w:rsidP="00A22194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23. </w:t>
      </w:r>
      <w:r w:rsidR="00A22194" w:rsidRPr="008E025B">
        <w:rPr>
          <w:b/>
          <w:sz w:val="32"/>
          <w:szCs w:val="32"/>
        </w:rPr>
        <w:t>Манекен для отработки навыков ухода за послеоперационным дренажем, модель LF03770</w:t>
      </w:r>
    </w:p>
    <w:p w14:paraId="719ABE26" w14:textId="78927EEC" w:rsidR="00A22194" w:rsidRDefault="00A22194" w:rsidP="008C6B70">
      <w:pPr>
        <w:spacing w:after="160" w:line="259" w:lineRule="auto"/>
        <w:ind w:left="-567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0E2A34" wp14:editId="4D8EC117">
            <wp:extent cx="5192939" cy="3072384"/>
            <wp:effectExtent l="0" t="0" r="8255" b="0"/>
            <wp:docPr id="25" name="Рисунок 25" descr="https://www.geotar-med.ru/assets/images/products/458/lf03770u-pervy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eotar-med.ru/assets/images/products/458/lf03770u-pervyi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t="6453" r="5505" b="28982"/>
                    <a:stretch/>
                  </pic:blipFill>
                  <pic:spPr bwMode="auto">
                    <a:xfrm>
                      <a:off x="0" y="0"/>
                      <a:ext cx="5196313" cy="30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1074A" w14:textId="57415BCD" w:rsidR="008E025B" w:rsidRPr="00A22194" w:rsidRDefault="008E025B" w:rsidP="008E025B">
      <w:pPr>
        <w:ind w:left="-567" w:firstLine="1287"/>
        <w:rPr>
          <w:sz w:val="28"/>
          <w:szCs w:val="28"/>
        </w:rPr>
      </w:pPr>
      <w:r>
        <w:rPr>
          <w:sz w:val="28"/>
          <w:szCs w:val="28"/>
        </w:rPr>
        <w:t>Отрабатываемые н</w:t>
      </w:r>
      <w:r w:rsidR="00A22194" w:rsidRPr="00A22194">
        <w:rPr>
          <w:sz w:val="28"/>
          <w:szCs w:val="28"/>
        </w:rPr>
        <w:t>авыки:</w:t>
      </w:r>
    </w:p>
    <w:p w14:paraId="50DAD38D" w14:textId="663729C9" w:rsidR="00A22194" w:rsidRPr="00A22194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2194" w:rsidRPr="00A22194">
        <w:rPr>
          <w:sz w:val="28"/>
          <w:szCs w:val="28"/>
        </w:rPr>
        <w:t>понимание анатомических взаимоотношений слоев грудной стенки</w:t>
      </w:r>
    </w:p>
    <w:p w14:paraId="75F29792" w14:textId="709A9FA3" w:rsidR="00A22194" w:rsidRPr="00A22194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2194" w:rsidRPr="00A22194">
        <w:rPr>
          <w:sz w:val="28"/>
          <w:szCs w:val="28"/>
        </w:rPr>
        <w:t>пункционная декомпрессия при напряженном пневмотораксе</w:t>
      </w:r>
    </w:p>
    <w:p w14:paraId="76ADA396" w14:textId="35BEE0DD" w:rsidR="00A22194" w:rsidRPr="00A22194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2194" w:rsidRPr="00A22194">
        <w:rPr>
          <w:sz w:val="28"/>
          <w:szCs w:val="28"/>
        </w:rPr>
        <w:t>дренирование плевральной полости с эвакуацией выпота</w:t>
      </w:r>
    </w:p>
    <w:p w14:paraId="7E69B2E4" w14:textId="09CD2C94" w:rsidR="00A22194" w:rsidRPr="00A22194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2194" w:rsidRPr="00A22194">
        <w:rPr>
          <w:sz w:val="28"/>
          <w:szCs w:val="28"/>
        </w:rPr>
        <w:t>использование дренажных систем</w:t>
      </w:r>
    </w:p>
    <w:p w14:paraId="7A7A1D3F" w14:textId="77777777" w:rsidR="008E025B" w:rsidRDefault="00A22194" w:rsidP="008E025B">
      <w:pPr>
        <w:rPr>
          <w:sz w:val="28"/>
          <w:szCs w:val="28"/>
        </w:rPr>
      </w:pPr>
      <w:r w:rsidRPr="00A22194">
        <w:rPr>
          <w:sz w:val="28"/>
          <w:szCs w:val="28"/>
        </w:rPr>
        <w:t>Характеристики:</w:t>
      </w:r>
    </w:p>
    <w:p w14:paraId="1138F9D5" w14:textId="39C0F0A6" w:rsidR="00A22194" w:rsidRP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в правой половине модели грудной клетки расположены два обзорных окна для демонстрации внутренней анатомии</w:t>
      </w:r>
      <w:r w:rsidR="008E025B">
        <w:rPr>
          <w:sz w:val="28"/>
          <w:szCs w:val="28"/>
        </w:rPr>
        <w:t>;</w:t>
      </w:r>
    </w:p>
    <w:p w14:paraId="51D51115" w14:textId="39DCE666" w:rsidR="00A22194" w:rsidRP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левая половина модели по срединно-ключичной линии содержит встроенный раздуваемый мешок и съемную вставку над ней для выполнения пункционной декомпрессии</w:t>
      </w:r>
      <w:r w:rsidR="008E025B">
        <w:rPr>
          <w:sz w:val="28"/>
          <w:szCs w:val="28"/>
        </w:rPr>
        <w:t>;</w:t>
      </w:r>
    </w:p>
    <w:p w14:paraId="75FD2F03" w14:textId="6A7FA594" w:rsidR="00A22194" w:rsidRP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давление для имитации напряженного пневмоторакса создается механически с помощью ножного насоса</w:t>
      </w:r>
      <w:r w:rsidR="008E025B">
        <w:rPr>
          <w:sz w:val="28"/>
          <w:szCs w:val="28"/>
        </w:rPr>
        <w:t>;</w:t>
      </w:r>
    </w:p>
    <w:p w14:paraId="0D0184DF" w14:textId="3E000664" w:rsidR="00A22194" w:rsidRP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боковая поверхность левой половины грудной клетки содержит область со съемной кожной и подкожной вставками для выполнения хирургического доступа</w:t>
      </w:r>
      <w:r w:rsidR="008E025B">
        <w:rPr>
          <w:sz w:val="28"/>
          <w:szCs w:val="28"/>
        </w:rPr>
        <w:t>;</w:t>
      </w:r>
    </w:p>
    <w:p w14:paraId="0E531F61" w14:textId="439A4975" w:rsidR="00A22194" w:rsidRP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тренажер подходит для установки различных дренажных систем (сифонный подводный дренаж по Бюлау, устройства типа Pleur</w:t>
      </w:r>
      <w:r>
        <w:rPr>
          <w:sz w:val="28"/>
          <w:szCs w:val="28"/>
        </w:rPr>
        <w:t xml:space="preserve"> </w:t>
      </w:r>
      <w:r w:rsidRPr="00A22194">
        <w:rPr>
          <w:sz w:val="28"/>
          <w:szCs w:val="28"/>
        </w:rPr>
        <w:t>Evac и др.)</w:t>
      </w:r>
      <w:r w:rsidR="008E025B">
        <w:rPr>
          <w:sz w:val="28"/>
          <w:szCs w:val="28"/>
        </w:rPr>
        <w:t>;</w:t>
      </w:r>
    </w:p>
    <w:p w14:paraId="271C0F55" w14:textId="1100D3F1" w:rsidR="00A22194" w:rsidRDefault="00A22194" w:rsidP="008E025B">
      <w:pPr>
        <w:ind w:firstLine="1287"/>
        <w:rPr>
          <w:sz w:val="28"/>
          <w:szCs w:val="28"/>
        </w:rPr>
      </w:pPr>
      <w:r w:rsidRPr="00A22194">
        <w:rPr>
          <w:sz w:val="28"/>
          <w:szCs w:val="28"/>
        </w:rPr>
        <w:t>возможность загущения и окрашивания жидкости для имитации различного характера плеврального выпота</w:t>
      </w:r>
      <w:r w:rsidR="008E025B">
        <w:rPr>
          <w:sz w:val="28"/>
          <w:szCs w:val="28"/>
        </w:rPr>
        <w:t>.</w:t>
      </w:r>
    </w:p>
    <w:p w14:paraId="534F1632" w14:textId="77777777" w:rsidR="00A22194" w:rsidRDefault="00A22194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CE717BA" w14:textId="46E0C62A" w:rsidR="00A22194" w:rsidRPr="008E025B" w:rsidRDefault="00423588" w:rsidP="00D65611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24. </w:t>
      </w:r>
      <w:r w:rsidR="00A22194" w:rsidRPr="008E025B">
        <w:rPr>
          <w:b/>
          <w:sz w:val="32"/>
          <w:szCs w:val="32"/>
        </w:rPr>
        <w:t>Ткань для отработки навыков наложения швов с фактурой кожного покрова</w:t>
      </w:r>
    </w:p>
    <w:p w14:paraId="7F896F64" w14:textId="77777777" w:rsidR="00D65611" w:rsidRDefault="00A22194" w:rsidP="00A22194">
      <w:pPr>
        <w:spacing w:after="160" w:line="259" w:lineRule="auto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E1B52CB" wp14:editId="5CC1AD39">
            <wp:extent cx="5821883" cy="3635654"/>
            <wp:effectExtent l="0" t="0" r="7620" b="3175"/>
            <wp:docPr id="32" name="Рисунок 32" descr="https://zarnitza.ru/upload/iblock/129/129578a2dee0f5594b1bfa7ec3d6a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rnitza.ru/upload/iblock/129/129578a2dee0f5594b1bfa7ec3d6a3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" t="9531" r="1084" b="8770"/>
                    <a:stretch/>
                  </pic:blipFill>
                  <pic:spPr bwMode="auto">
                    <a:xfrm>
                      <a:off x="0" y="0"/>
                      <a:ext cx="5824806" cy="36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BD88E" w14:textId="77777777" w:rsidR="008E025B" w:rsidRDefault="008E025B" w:rsidP="008E025B">
      <w:pPr>
        <w:spacing w:after="160" w:line="259" w:lineRule="auto"/>
        <w:ind w:firstLine="709"/>
        <w:rPr>
          <w:sz w:val="28"/>
          <w:szCs w:val="28"/>
        </w:rPr>
      </w:pPr>
    </w:p>
    <w:p w14:paraId="027A962F" w14:textId="0C69BE72" w:rsidR="00D65611" w:rsidRDefault="00D65611" w:rsidP="008E025B">
      <w:pPr>
        <w:spacing w:after="160" w:line="259" w:lineRule="auto"/>
        <w:ind w:firstLine="709"/>
        <w:rPr>
          <w:sz w:val="28"/>
          <w:szCs w:val="28"/>
        </w:rPr>
      </w:pPr>
      <w:r w:rsidRPr="00D65611">
        <w:rPr>
          <w:sz w:val="28"/>
          <w:szCs w:val="28"/>
        </w:rPr>
        <w:t>Ткань для упражнений по наложению швов с фактурой кожного покрова представляет собой модуль из двухкомпонентного силикона для наложения швов. Материал выполнен из силикона, имитирующего ткань человеческого тела.</w:t>
      </w:r>
    </w:p>
    <w:p w14:paraId="3CFD40BD" w14:textId="77777777" w:rsidR="00D65611" w:rsidRDefault="00D65611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0E1EEDC" w14:textId="58585AF5" w:rsidR="00D65611" w:rsidRPr="008E025B" w:rsidRDefault="00423588" w:rsidP="005352A6">
      <w:pPr>
        <w:spacing w:after="160" w:line="259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25. </w:t>
      </w:r>
      <w:r w:rsidR="00D65611" w:rsidRPr="008E025B">
        <w:rPr>
          <w:b/>
          <w:sz w:val="32"/>
          <w:szCs w:val="32"/>
        </w:rPr>
        <w:t>Тренажёр для обучения навыкам сердечно-легочной реанимации с персональным компьютером в комплекте с Heartisense, модель LF03943</w:t>
      </w:r>
    </w:p>
    <w:p w14:paraId="1028BCC4" w14:textId="52589E43" w:rsidR="00D65611" w:rsidRDefault="00D65611" w:rsidP="005352A6">
      <w:pPr>
        <w:spacing w:after="160" w:line="259" w:lineRule="auto"/>
        <w:ind w:left="-567" w:right="-710" w:hanging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77E0421B" wp14:editId="2901AEB1">
            <wp:extent cx="4659137" cy="1419149"/>
            <wp:effectExtent l="0" t="0" r="0" b="0"/>
            <wp:docPr id="33" name="Рисунок 33" descr="https://urteks.ru/uploadedFiles/eshopimages/big/1022171_01_Lifeform-CPARLENE-polnorostovoy-maneken-v-komplekte-s-CPR-Metrix-i-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teks.ru/uploadedFiles/eshopimages/big/1022171_01_Lifeform-CPARLENE-polnorostovoy-maneken-v-komplekte-s-CPR-Metrix-i-i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31492" r="3823" b="41458"/>
                    <a:stretch/>
                  </pic:blipFill>
                  <pic:spPr bwMode="auto">
                    <a:xfrm>
                      <a:off x="0" y="0"/>
                      <a:ext cx="4701685" cy="14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2A6" w:rsidRPr="00F81F65">
        <w:rPr>
          <w:b/>
          <w:bCs/>
          <w:noProof/>
          <w:sz w:val="28"/>
          <w:szCs w:val="28"/>
        </w:rPr>
        <w:drawing>
          <wp:inline distT="0" distB="0" distL="0" distR="0" wp14:anchorId="5FBA365F" wp14:editId="2A5D24C7">
            <wp:extent cx="2099462" cy="2528121"/>
            <wp:effectExtent l="0" t="0" r="0" b="5715"/>
            <wp:docPr id="34" name="Рисунок 34" descr="https://www.heartisense.com/image/works_img/kit_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heartisense.com/image/works_img/kit_img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r="15695" b="21972"/>
                    <a:stretch/>
                  </pic:blipFill>
                  <pic:spPr bwMode="auto">
                    <a:xfrm>
                      <a:off x="0" y="0"/>
                      <a:ext cx="2132156" cy="25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910F" w14:textId="2834674F" w:rsidR="005352A6" w:rsidRPr="005352A6" w:rsidRDefault="005352A6" w:rsidP="008E025B">
      <w:pPr>
        <w:ind w:firstLine="720"/>
        <w:rPr>
          <w:sz w:val="28"/>
          <w:szCs w:val="28"/>
        </w:rPr>
      </w:pPr>
      <w:r>
        <w:rPr>
          <w:sz w:val="28"/>
          <w:szCs w:val="28"/>
        </w:rPr>
        <w:t>Д</w:t>
      </w:r>
      <w:r w:rsidRPr="005352A6">
        <w:rPr>
          <w:sz w:val="28"/>
          <w:szCs w:val="28"/>
        </w:rPr>
        <w:t>анный полноростовой манекен позволяет отрабатывать методики СЛР взрослых пациентов. В сочетании с Heartisense он представляет собой высокотехнологичное решение для обучения СЛР с</w:t>
      </w:r>
      <w:r>
        <w:rPr>
          <w:sz w:val="28"/>
          <w:szCs w:val="28"/>
        </w:rPr>
        <w:t xml:space="preserve"> соответствующей документацией.</w:t>
      </w:r>
    </w:p>
    <w:p w14:paraId="7603C3AA" w14:textId="77777777" w:rsidR="005352A6" w:rsidRPr="005352A6" w:rsidRDefault="005352A6" w:rsidP="008E025B">
      <w:pPr>
        <w:ind w:firstLine="720"/>
        <w:rPr>
          <w:sz w:val="28"/>
          <w:szCs w:val="28"/>
        </w:rPr>
      </w:pPr>
      <w:r w:rsidRPr="005352A6">
        <w:rPr>
          <w:sz w:val="28"/>
          <w:szCs w:val="28"/>
        </w:rPr>
        <w:t>Особенности:</w:t>
      </w:r>
    </w:p>
    <w:p w14:paraId="09763B16" w14:textId="748B7ADC" w:rsidR="005352A6" w:rsidRPr="005352A6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52A6" w:rsidRPr="005352A6">
        <w:rPr>
          <w:sz w:val="28"/>
          <w:szCs w:val="28"/>
        </w:rPr>
        <w:t>Определяемые пальпацией анатомические ориентиры (мечевидный отросток, пупок, соски и грудная клетка)</w:t>
      </w:r>
    </w:p>
    <w:p w14:paraId="0ABBD3D3" w14:textId="4A806988" w:rsidR="005352A6" w:rsidRPr="005352A6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52A6">
        <w:rPr>
          <w:sz w:val="28"/>
          <w:szCs w:val="28"/>
        </w:rPr>
        <w:t>Обучение СЛР взрослого пациента.</w:t>
      </w:r>
    </w:p>
    <w:p w14:paraId="62B9EF16" w14:textId="0958F605" w:rsidR="005352A6" w:rsidRPr="005352A6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52A6" w:rsidRPr="005352A6">
        <w:rPr>
          <w:sz w:val="28"/>
          <w:szCs w:val="28"/>
        </w:rPr>
        <w:t>Полностью подвижные голова, шея и челюсть</w:t>
      </w:r>
    </w:p>
    <w:p w14:paraId="121609FE" w14:textId="7A08B87F" w:rsidR="005352A6" w:rsidRPr="005352A6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52A6" w:rsidRPr="005352A6">
        <w:rPr>
          <w:sz w:val="28"/>
          <w:szCs w:val="28"/>
        </w:rPr>
        <w:t>Определяемый пальпацией пульс сонной артерии</w:t>
      </w:r>
    </w:p>
    <w:p w14:paraId="2CBC647B" w14:textId="3E0DAD41" w:rsidR="005352A6" w:rsidRDefault="008E025B" w:rsidP="008E025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52A6" w:rsidRPr="005352A6">
        <w:rPr>
          <w:sz w:val="28"/>
          <w:szCs w:val="28"/>
        </w:rPr>
        <w:t>Индивидуальные маски для студентов обеспечивают максимальную защиты от перекрестного загрязнения</w:t>
      </w:r>
    </w:p>
    <w:p w14:paraId="6D083200" w14:textId="30BD091E" w:rsidR="005352A6" w:rsidRPr="00F81F65" w:rsidRDefault="008E025B" w:rsidP="008E02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ED0DB8">
        <w:rPr>
          <w:bCs/>
          <w:sz w:val="28"/>
          <w:szCs w:val="28"/>
        </w:rPr>
        <w:t xml:space="preserve">Использование </w:t>
      </w:r>
      <w:proofErr w:type="spellStart"/>
      <w:r w:rsidR="00ED0DB8">
        <w:rPr>
          <w:bCs/>
          <w:sz w:val="28"/>
          <w:szCs w:val="28"/>
        </w:rPr>
        <w:t>Heartisense</w:t>
      </w:r>
      <w:proofErr w:type="spellEnd"/>
      <w:r w:rsidR="00ED0DB8">
        <w:rPr>
          <w:bCs/>
          <w:sz w:val="28"/>
          <w:szCs w:val="28"/>
        </w:rPr>
        <w:t xml:space="preserve">™ </w:t>
      </w:r>
      <w:r w:rsidR="005352A6" w:rsidRPr="00F81F65">
        <w:rPr>
          <w:bCs/>
          <w:sz w:val="28"/>
          <w:szCs w:val="28"/>
        </w:rPr>
        <w:t>позвол</w:t>
      </w:r>
      <w:r w:rsidR="005352A6">
        <w:rPr>
          <w:bCs/>
          <w:sz w:val="28"/>
          <w:szCs w:val="28"/>
        </w:rPr>
        <w:t xml:space="preserve">яет </w:t>
      </w:r>
      <w:r w:rsidR="005352A6" w:rsidRPr="00F81F65">
        <w:rPr>
          <w:bCs/>
          <w:sz w:val="28"/>
          <w:szCs w:val="28"/>
        </w:rPr>
        <w:t>проводить точное и эффективное обучение и оценку.</w:t>
      </w:r>
    </w:p>
    <w:p w14:paraId="6E732E65" w14:textId="0B19358E" w:rsidR="005352A6" w:rsidRPr="00F81F65" w:rsidRDefault="008E025B" w:rsidP="008E02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352A6" w:rsidRPr="00F81F65">
        <w:rPr>
          <w:bCs/>
          <w:sz w:val="28"/>
          <w:szCs w:val="28"/>
        </w:rPr>
        <w:t>Обратная связь в реальном времени и реалистичный интерфейс</w:t>
      </w:r>
      <w:r w:rsidR="005352A6">
        <w:rPr>
          <w:bCs/>
          <w:sz w:val="28"/>
          <w:szCs w:val="28"/>
        </w:rPr>
        <w:t>.</w:t>
      </w:r>
    </w:p>
    <w:p w14:paraId="53C7D765" w14:textId="61DC893B" w:rsidR="005352A6" w:rsidRPr="00F81F65" w:rsidRDefault="008E025B" w:rsidP="008E02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352A6" w:rsidRPr="00F81F65">
        <w:rPr>
          <w:bCs/>
          <w:sz w:val="28"/>
          <w:szCs w:val="28"/>
        </w:rPr>
        <w:t xml:space="preserve">Осуществление массажа, искусственной вентиляции или и </w:t>
      </w:r>
      <w:proofErr w:type="gramStart"/>
      <w:r w:rsidR="005352A6" w:rsidRPr="00F81F65">
        <w:rPr>
          <w:bCs/>
          <w:sz w:val="28"/>
          <w:szCs w:val="28"/>
        </w:rPr>
        <w:t>того</w:t>
      </w:r>
      <w:proofErr w:type="gramEnd"/>
      <w:r w:rsidR="005352A6" w:rsidRPr="00F81F65">
        <w:rPr>
          <w:bCs/>
          <w:sz w:val="28"/>
          <w:szCs w:val="28"/>
        </w:rPr>
        <w:t xml:space="preserve"> и другого</w:t>
      </w:r>
    </w:p>
    <w:p w14:paraId="7C7DBA70" w14:textId="6752453C" w:rsidR="005352A6" w:rsidRDefault="008E025B" w:rsidP="008E02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352A6" w:rsidRPr="00F81F65">
        <w:rPr>
          <w:bCs/>
          <w:sz w:val="28"/>
          <w:szCs w:val="28"/>
        </w:rPr>
        <w:t>Сохранение всех данных обучения и оценки в цифровой форме</w:t>
      </w:r>
      <w:r>
        <w:rPr>
          <w:bCs/>
          <w:sz w:val="28"/>
          <w:szCs w:val="28"/>
        </w:rPr>
        <w:t>.</w:t>
      </w:r>
    </w:p>
    <w:p w14:paraId="5A3709FA" w14:textId="0C86AD57" w:rsidR="008E025B" w:rsidRDefault="008E025B" w:rsidP="008E025B">
      <w:pPr>
        <w:rPr>
          <w:bCs/>
          <w:sz w:val="28"/>
          <w:szCs w:val="28"/>
        </w:rPr>
      </w:pPr>
    </w:p>
    <w:p w14:paraId="25B49D34" w14:textId="2450A7F8" w:rsidR="008E025B" w:rsidRPr="005352A6" w:rsidRDefault="008E025B" w:rsidP="008E02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Зав.</w:t>
      </w:r>
      <w:r w:rsidR="003F0B0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лабораторией по отработке навыков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Ю.Ф.Мойсейчик</w:t>
      </w:r>
      <w:proofErr w:type="spellEnd"/>
    </w:p>
    <w:sectPr w:rsidR="008E025B" w:rsidRPr="005352A6" w:rsidSect="0087116B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5B6F"/>
    <w:multiLevelType w:val="multilevel"/>
    <w:tmpl w:val="04B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123E9"/>
    <w:multiLevelType w:val="hybridMultilevel"/>
    <w:tmpl w:val="5F78D3D8"/>
    <w:lvl w:ilvl="0" w:tplc="157CA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213A84"/>
    <w:multiLevelType w:val="hybridMultilevel"/>
    <w:tmpl w:val="5728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32C03"/>
    <w:multiLevelType w:val="hybridMultilevel"/>
    <w:tmpl w:val="648CE348"/>
    <w:lvl w:ilvl="0" w:tplc="2000000F">
      <w:start w:val="1"/>
      <w:numFmt w:val="decimal"/>
      <w:lvlText w:val="%1."/>
      <w:lvlJc w:val="left"/>
      <w:pPr>
        <w:ind w:left="928" w:hanging="360"/>
      </w:p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>
      <w:start w:val="1"/>
      <w:numFmt w:val="lowerRoman"/>
      <w:lvlText w:val="%3."/>
      <w:lvlJc w:val="right"/>
      <w:pPr>
        <w:ind w:left="2520" w:hanging="180"/>
      </w:pPr>
    </w:lvl>
    <w:lvl w:ilvl="3" w:tplc="2000000F">
      <w:start w:val="1"/>
      <w:numFmt w:val="decimal"/>
      <w:lvlText w:val="%4."/>
      <w:lvlJc w:val="left"/>
      <w:pPr>
        <w:ind w:left="3240" w:hanging="360"/>
      </w:pPr>
    </w:lvl>
    <w:lvl w:ilvl="4" w:tplc="20000019">
      <w:start w:val="1"/>
      <w:numFmt w:val="lowerLetter"/>
      <w:lvlText w:val="%5."/>
      <w:lvlJc w:val="left"/>
      <w:pPr>
        <w:ind w:left="3960" w:hanging="360"/>
      </w:pPr>
    </w:lvl>
    <w:lvl w:ilvl="5" w:tplc="2000001B">
      <w:start w:val="1"/>
      <w:numFmt w:val="lowerRoman"/>
      <w:lvlText w:val="%6."/>
      <w:lvlJc w:val="right"/>
      <w:pPr>
        <w:ind w:left="4680" w:hanging="180"/>
      </w:pPr>
    </w:lvl>
    <w:lvl w:ilvl="6" w:tplc="2000000F">
      <w:start w:val="1"/>
      <w:numFmt w:val="decimal"/>
      <w:lvlText w:val="%7."/>
      <w:lvlJc w:val="left"/>
      <w:pPr>
        <w:ind w:left="5400" w:hanging="360"/>
      </w:pPr>
    </w:lvl>
    <w:lvl w:ilvl="7" w:tplc="20000019">
      <w:start w:val="1"/>
      <w:numFmt w:val="lowerLetter"/>
      <w:lvlText w:val="%8."/>
      <w:lvlJc w:val="left"/>
      <w:pPr>
        <w:ind w:left="6120" w:hanging="360"/>
      </w:pPr>
    </w:lvl>
    <w:lvl w:ilvl="8" w:tplc="2000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4B0AAC"/>
    <w:multiLevelType w:val="hybridMultilevel"/>
    <w:tmpl w:val="4954AAF8"/>
    <w:lvl w:ilvl="0" w:tplc="0419000F">
      <w:start w:val="1"/>
      <w:numFmt w:val="decimal"/>
      <w:lvlText w:val="%1."/>
      <w:lvlJc w:val="left"/>
      <w:pPr>
        <w:ind w:left="45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92456"/>
    <w:multiLevelType w:val="hybridMultilevel"/>
    <w:tmpl w:val="4B62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7346D"/>
    <w:multiLevelType w:val="hybridMultilevel"/>
    <w:tmpl w:val="78500BBC"/>
    <w:lvl w:ilvl="0" w:tplc="7E1C70AE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61CA5EA6"/>
    <w:multiLevelType w:val="hybridMultilevel"/>
    <w:tmpl w:val="AA3AF92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032AA"/>
    <w:multiLevelType w:val="hybridMultilevel"/>
    <w:tmpl w:val="D8AA6FD6"/>
    <w:lvl w:ilvl="0" w:tplc="C04E1D5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E6371"/>
    <w:multiLevelType w:val="hybridMultilevel"/>
    <w:tmpl w:val="A722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E4"/>
    <w:rsid w:val="00021344"/>
    <w:rsid w:val="001F091E"/>
    <w:rsid w:val="001F2A5E"/>
    <w:rsid w:val="002404C7"/>
    <w:rsid w:val="002752E0"/>
    <w:rsid w:val="00294508"/>
    <w:rsid w:val="00294DBB"/>
    <w:rsid w:val="002C184B"/>
    <w:rsid w:val="002E1180"/>
    <w:rsid w:val="003025DD"/>
    <w:rsid w:val="003728D7"/>
    <w:rsid w:val="003C3BFC"/>
    <w:rsid w:val="003F0B08"/>
    <w:rsid w:val="00410584"/>
    <w:rsid w:val="00423588"/>
    <w:rsid w:val="004356C6"/>
    <w:rsid w:val="004C2715"/>
    <w:rsid w:val="004E4780"/>
    <w:rsid w:val="00532FC7"/>
    <w:rsid w:val="005352A6"/>
    <w:rsid w:val="0059127D"/>
    <w:rsid w:val="005E58E4"/>
    <w:rsid w:val="007E1546"/>
    <w:rsid w:val="0087116B"/>
    <w:rsid w:val="008B5160"/>
    <w:rsid w:val="008C6B70"/>
    <w:rsid w:val="008D7682"/>
    <w:rsid w:val="008E025B"/>
    <w:rsid w:val="00944CB9"/>
    <w:rsid w:val="009700BE"/>
    <w:rsid w:val="00A22194"/>
    <w:rsid w:val="00A274AB"/>
    <w:rsid w:val="00AC1819"/>
    <w:rsid w:val="00AF6106"/>
    <w:rsid w:val="00B74C83"/>
    <w:rsid w:val="00B82014"/>
    <w:rsid w:val="00B90D12"/>
    <w:rsid w:val="00BD76BC"/>
    <w:rsid w:val="00C058F1"/>
    <w:rsid w:val="00C413CD"/>
    <w:rsid w:val="00D60C3F"/>
    <w:rsid w:val="00D65611"/>
    <w:rsid w:val="00D6618E"/>
    <w:rsid w:val="00D84823"/>
    <w:rsid w:val="00DC3FBC"/>
    <w:rsid w:val="00E04D5B"/>
    <w:rsid w:val="00E06BDA"/>
    <w:rsid w:val="00E24B53"/>
    <w:rsid w:val="00ED0DB8"/>
    <w:rsid w:val="00EF5905"/>
    <w:rsid w:val="00F81F65"/>
    <w:rsid w:val="00F8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DD76"/>
  <w15:chartTrackingRefBased/>
  <w15:docId w15:val="{7DBDB829-0C05-4025-93D5-46D2F360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058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58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700BE"/>
    <w:pPr>
      <w:spacing w:before="100" w:beforeAutospacing="1" w:after="100" w:afterAutospacing="1"/>
      <w:jc w:val="left"/>
    </w:pPr>
  </w:style>
  <w:style w:type="table" w:styleId="a5">
    <w:name w:val="Table Grid"/>
    <w:basedOn w:val="a1"/>
    <w:uiPriority w:val="39"/>
    <w:rsid w:val="009700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30</Pages>
  <Words>4283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Tesla</dc:creator>
  <cp:keywords/>
  <dc:description/>
  <cp:lastModifiedBy>Tesla</cp:lastModifiedBy>
  <cp:revision>15</cp:revision>
  <dcterms:created xsi:type="dcterms:W3CDTF">2022-04-04T13:55:00Z</dcterms:created>
  <dcterms:modified xsi:type="dcterms:W3CDTF">2022-06-27T09:53:00Z</dcterms:modified>
</cp:coreProperties>
</file>